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F" w:rsidRDefault="00344679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F" w:rsidRDefault="00802EEF">
      <w:pPr>
        <w:jc w:val="center"/>
      </w:pPr>
    </w:p>
    <w:p w:rsidR="001669A1" w:rsidRPr="00646653" w:rsidRDefault="001669A1" w:rsidP="001669A1">
      <w:pPr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669A1" w:rsidRPr="00A675FE" w:rsidRDefault="001669A1" w:rsidP="001669A1">
      <w:pPr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669A1" w:rsidRPr="00A675FE" w:rsidRDefault="001669A1" w:rsidP="001669A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1669A1">
        <w:tc>
          <w:tcPr>
            <w:tcW w:w="1908" w:type="dxa"/>
            <w:tcBorders>
              <w:bottom w:val="single" w:sz="4" w:space="0" w:color="auto"/>
            </w:tcBorders>
          </w:tcPr>
          <w:p w:rsidR="001669A1" w:rsidRPr="00853A9B" w:rsidRDefault="00FB0F5F" w:rsidP="009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669A1" w:rsidRPr="00853A9B" w:rsidRDefault="001669A1" w:rsidP="0096045A">
            <w:pPr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69A1" w:rsidRPr="00853A9B" w:rsidRDefault="00FB0F5F" w:rsidP="009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</w:tr>
      <w:tr w:rsidR="001669A1">
        <w:tc>
          <w:tcPr>
            <w:tcW w:w="9828" w:type="dxa"/>
            <w:gridSpan w:val="4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2EEF" w:rsidRDefault="00802EEF" w:rsidP="003C067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25C" w:rsidRPr="00386921" w:rsidRDefault="008D6B2F" w:rsidP="00217775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E668FF">
        <w:rPr>
          <w:b/>
          <w:spacing w:val="-2"/>
          <w:sz w:val="28"/>
          <w:szCs w:val="28"/>
        </w:rPr>
        <w:t xml:space="preserve">Об утверждении </w:t>
      </w:r>
      <w:r w:rsidR="002179CD">
        <w:rPr>
          <w:b/>
          <w:spacing w:val="-2"/>
          <w:sz w:val="28"/>
          <w:szCs w:val="28"/>
        </w:rPr>
        <w:t>П</w:t>
      </w:r>
      <w:r w:rsidR="00E668FF">
        <w:rPr>
          <w:b/>
          <w:spacing w:val="-2"/>
          <w:sz w:val="28"/>
          <w:szCs w:val="28"/>
        </w:rPr>
        <w:t>орядка организации работы по установлению (изменению) размера нормативных затрат на оказание муниципальных услуг (выполнение работ)</w:t>
      </w:r>
      <w:r w:rsidR="00132E6E" w:rsidRPr="00386921">
        <w:rPr>
          <w:sz w:val="28"/>
          <w:szCs w:val="28"/>
        </w:rPr>
        <w:t xml:space="preserve"> </w:t>
      </w:r>
      <w:r w:rsidR="00132E6E" w:rsidRPr="00386921">
        <w:rPr>
          <w:b/>
          <w:sz w:val="28"/>
          <w:szCs w:val="28"/>
        </w:rPr>
        <w:t>и нормативных затрат на содержание муниципального имущества</w:t>
      </w:r>
    </w:p>
    <w:p w:rsidR="00F32342" w:rsidRDefault="00F32342" w:rsidP="00F32342">
      <w:pPr>
        <w:shd w:val="clear" w:color="auto" w:fill="FFFFFF"/>
        <w:spacing w:line="360" w:lineRule="exact"/>
        <w:ind w:right="19"/>
        <w:jc w:val="both"/>
        <w:rPr>
          <w:sz w:val="28"/>
          <w:szCs w:val="28"/>
        </w:rPr>
      </w:pPr>
    </w:p>
    <w:p w:rsidR="00F1643F" w:rsidRDefault="00F1643F" w:rsidP="008D545F">
      <w:pPr>
        <w:shd w:val="clear" w:color="auto" w:fill="FFFFFF"/>
        <w:spacing w:line="276" w:lineRule="auto"/>
        <w:ind w:right="17" w:firstLine="709"/>
        <w:jc w:val="both"/>
        <w:rPr>
          <w:sz w:val="28"/>
          <w:szCs w:val="28"/>
        </w:rPr>
      </w:pPr>
      <w:r w:rsidRPr="00F1643F">
        <w:rPr>
          <w:sz w:val="28"/>
          <w:szCs w:val="28"/>
        </w:rPr>
        <w:t xml:space="preserve">В соответствии со </w:t>
      </w:r>
      <w:hyperlink r:id="rId6" w:history="1">
        <w:r w:rsidRPr="00F11FB1">
          <w:rPr>
            <w:rStyle w:val="a6"/>
            <w:color w:val="000000"/>
            <w:sz w:val="28"/>
            <w:szCs w:val="28"/>
            <w:u w:val="none"/>
          </w:rPr>
          <w:t>статьями 69</w:t>
        </w:r>
      </w:hyperlink>
      <w:r w:rsidRPr="00F11FB1">
        <w:rPr>
          <w:color w:val="000000"/>
          <w:sz w:val="28"/>
          <w:szCs w:val="28"/>
        </w:rPr>
        <w:t xml:space="preserve">, </w:t>
      </w:r>
      <w:hyperlink r:id="rId7" w:history="1">
        <w:r w:rsidRPr="00F11FB1">
          <w:rPr>
            <w:rStyle w:val="a6"/>
            <w:color w:val="000000"/>
            <w:sz w:val="28"/>
            <w:szCs w:val="28"/>
            <w:u w:val="none"/>
          </w:rPr>
          <w:t>78.1</w:t>
        </w:r>
      </w:hyperlink>
      <w:r w:rsidRPr="00F1643F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11FB1">
          <w:rPr>
            <w:rStyle w:val="a6"/>
            <w:color w:val="000000"/>
            <w:sz w:val="28"/>
            <w:szCs w:val="28"/>
            <w:u w:val="none"/>
          </w:rPr>
          <w:t>статьями 7</w:t>
        </w:r>
      </w:hyperlink>
      <w:r w:rsidRPr="00F11FB1">
        <w:rPr>
          <w:color w:val="000000"/>
          <w:sz w:val="28"/>
          <w:szCs w:val="28"/>
        </w:rPr>
        <w:t xml:space="preserve">, </w:t>
      </w:r>
      <w:hyperlink r:id="rId9" w:history="1">
        <w:r w:rsidRPr="00F11FB1">
          <w:rPr>
            <w:rStyle w:val="a6"/>
            <w:color w:val="000000"/>
            <w:sz w:val="28"/>
            <w:szCs w:val="28"/>
            <w:u w:val="none"/>
          </w:rPr>
          <w:t>43</w:t>
        </w:r>
      </w:hyperlink>
      <w:r w:rsidRPr="00F1643F">
        <w:rPr>
          <w:sz w:val="28"/>
          <w:szCs w:val="28"/>
        </w:rPr>
        <w:t xml:space="preserve"> Федерального закона от 06.10.2003 </w:t>
      </w:r>
      <w:r w:rsidR="002179CD">
        <w:rPr>
          <w:sz w:val="28"/>
          <w:szCs w:val="28"/>
        </w:rPr>
        <w:t>№</w:t>
      </w:r>
      <w:r w:rsidRPr="00F1643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</w:t>
      </w:r>
      <w:r w:rsidRPr="0096235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Тужинского муниципального </w:t>
      </w:r>
      <w:r w:rsidRPr="00962352">
        <w:rPr>
          <w:sz w:val="28"/>
          <w:szCs w:val="28"/>
        </w:rPr>
        <w:t xml:space="preserve">района ПОСТАНОВЛЯЕТ: </w:t>
      </w:r>
    </w:p>
    <w:p w:rsidR="00F1643F" w:rsidRPr="00F1643F" w:rsidRDefault="00F1643F" w:rsidP="008D545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33" w:history="1">
        <w:r w:rsidRPr="00F11FB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F1643F">
        <w:rPr>
          <w:rFonts w:ascii="Times New Roman" w:hAnsi="Times New Roman" w:cs="Times New Roman"/>
          <w:sz w:val="28"/>
          <w:szCs w:val="28"/>
        </w:rPr>
        <w:t xml:space="preserve"> организации работы по установлению (изменению) размера нормативных затрат на оказание муниципальных услуг (выполнение работ) </w:t>
      </w:r>
      <w:r w:rsidRPr="00386921">
        <w:rPr>
          <w:rFonts w:ascii="Times New Roman" w:hAnsi="Times New Roman" w:cs="Times New Roman"/>
          <w:sz w:val="28"/>
          <w:szCs w:val="28"/>
        </w:rPr>
        <w:t>и нормативных затрат на содержание муниципального имущества</w:t>
      </w:r>
      <w:r w:rsidRPr="00F1643F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8D545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62D5">
        <w:rPr>
          <w:rFonts w:ascii="Times New Roman" w:hAnsi="Times New Roman" w:cs="Times New Roman"/>
          <w:sz w:val="28"/>
          <w:szCs w:val="28"/>
        </w:rPr>
        <w:t>.</w:t>
      </w:r>
    </w:p>
    <w:p w:rsidR="00F1643F" w:rsidRDefault="00F1643F" w:rsidP="008D545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3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anchor="P33" w:history="1">
        <w:r w:rsidRPr="00F11FB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F1643F">
        <w:rPr>
          <w:rFonts w:ascii="Times New Roman" w:hAnsi="Times New Roman" w:cs="Times New Roman"/>
          <w:sz w:val="28"/>
          <w:szCs w:val="28"/>
        </w:rPr>
        <w:t xml:space="preserve"> применяется при расчете нормативных затрат на оказание муниципальных услуг (выполнение работ) и нормативных затрат на содержание муниципального имущества на 201</w:t>
      </w:r>
      <w:r w:rsidR="00595DA3">
        <w:rPr>
          <w:rFonts w:ascii="Times New Roman" w:hAnsi="Times New Roman" w:cs="Times New Roman"/>
          <w:sz w:val="28"/>
          <w:szCs w:val="28"/>
        </w:rPr>
        <w:t>7</w:t>
      </w:r>
      <w:r w:rsidRPr="00F1643F">
        <w:rPr>
          <w:rFonts w:ascii="Times New Roman" w:hAnsi="Times New Roman" w:cs="Times New Roman"/>
          <w:sz w:val="28"/>
          <w:szCs w:val="28"/>
        </w:rPr>
        <w:t xml:space="preserve"> год и последующие годы.</w:t>
      </w:r>
    </w:p>
    <w:p w:rsidR="00F1643F" w:rsidRDefault="008D545F" w:rsidP="008D545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43F" w:rsidRPr="00F1643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110532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Докучаеву И.Н.</w:t>
      </w:r>
    </w:p>
    <w:p w:rsidR="00110532" w:rsidRPr="00132E6E" w:rsidRDefault="008D545F" w:rsidP="008D545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532" w:rsidRPr="00132E6E">
        <w:rPr>
          <w:rFonts w:ascii="Times New Roman" w:hAnsi="Times New Roman" w:cs="Times New Roman"/>
          <w:sz w:val="28"/>
          <w:szCs w:val="28"/>
        </w:rPr>
        <w:t xml:space="preserve">. </w:t>
      </w:r>
      <w:r w:rsidR="00132E6E" w:rsidRPr="0013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02EEF" w:rsidRDefault="00802EEF" w:rsidP="00336189">
      <w:pPr>
        <w:spacing w:line="360" w:lineRule="auto"/>
        <w:rPr>
          <w:sz w:val="28"/>
          <w:szCs w:val="28"/>
        </w:rPr>
      </w:pPr>
    </w:p>
    <w:p w:rsidR="008D545F" w:rsidRDefault="008D545F" w:rsidP="00336189">
      <w:pPr>
        <w:spacing w:line="360" w:lineRule="auto"/>
        <w:rPr>
          <w:sz w:val="28"/>
          <w:szCs w:val="28"/>
        </w:rPr>
      </w:pPr>
    </w:p>
    <w:p w:rsidR="00132E6E" w:rsidRDefault="00E115F7" w:rsidP="00E115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02EEF" w:rsidRPr="009623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2EEF" w:rsidRPr="00962352">
        <w:rPr>
          <w:sz w:val="28"/>
          <w:szCs w:val="28"/>
        </w:rPr>
        <w:t xml:space="preserve"> </w:t>
      </w:r>
      <w:r w:rsidR="003C0677" w:rsidRPr="00962352">
        <w:rPr>
          <w:sz w:val="28"/>
          <w:szCs w:val="28"/>
        </w:rPr>
        <w:t>Тужинского</w:t>
      </w:r>
    </w:p>
    <w:p w:rsidR="00802EEF" w:rsidRPr="00962352" w:rsidRDefault="00762913" w:rsidP="00E115F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C0677" w:rsidRPr="00962352">
        <w:rPr>
          <w:sz w:val="28"/>
          <w:szCs w:val="28"/>
        </w:rPr>
        <w:t>района</w:t>
      </w:r>
      <w:r w:rsidR="00802EEF" w:rsidRPr="00962352">
        <w:rPr>
          <w:sz w:val="28"/>
          <w:szCs w:val="28"/>
        </w:rPr>
        <w:tab/>
      </w:r>
      <w:r w:rsidR="00336189">
        <w:rPr>
          <w:sz w:val="28"/>
          <w:szCs w:val="28"/>
        </w:rPr>
        <w:tab/>
      </w:r>
      <w:r w:rsidR="00336189">
        <w:rPr>
          <w:sz w:val="28"/>
          <w:szCs w:val="28"/>
        </w:rPr>
        <w:tab/>
      </w:r>
      <w:r w:rsidR="00E115F7">
        <w:rPr>
          <w:sz w:val="28"/>
          <w:szCs w:val="28"/>
        </w:rPr>
        <w:t>Е.В. Видякина</w:t>
      </w:r>
    </w:p>
    <w:p w:rsidR="008D545F" w:rsidRDefault="008D545F" w:rsidP="00EC4256">
      <w:pPr>
        <w:spacing w:line="360" w:lineRule="auto"/>
        <w:rPr>
          <w:sz w:val="28"/>
          <w:szCs w:val="28"/>
        </w:rPr>
      </w:pPr>
    </w:p>
    <w:p w:rsidR="007362D5" w:rsidRDefault="007362D5" w:rsidP="00B05BE9">
      <w:pPr>
        <w:shd w:val="clear" w:color="auto" w:fill="FFFFFF"/>
        <w:spacing w:line="240" w:lineRule="atLeast"/>
        <w:ind w:left="5103" w:right="-2"/>
        <w:rPr>
          <w:color w:val="282828"/>
          <w:sz w:val="28"/>
          <w:szCs w:val="28"/>
        </w:rPr>
      </w:pPr>
    </w:p>
    <w:p w:rsidR="00B05BE9" w:rsidRDefault="00B05BE9" w:rsidP="00B05BE9">
      <w:pPr>
        <w:shd w:val="clear" w:color="auto" w:fill="FFFFFF"/>
        <w:spacing w:line="240" w:lineRule="atLeast"/>
        <w:ind w:left="5103" w:right="-2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Приложение</w:t>
      </w:r>
      <w:r w:rsidR="007362D5">
        <w:rPr>
          <w:color w:val="282828"/>
          <w:sz w:val="28"/>
          <w:szCs w:val="28"/>
        </w:rPr>
        <w:t xml:space="preserve"> </w:t>
      </w:r>
    </w:p>
    <w:p w:rsidR="00B05BE9" w:rsidRDefault="00B05BE9" w:rsidP="00B05BE9">
      <w:pPr>
        <w:shd w:val="clear" w:color="auto" w:fill="FFFFFF"/>
        <w:spacing w:line="240" w:lineRule="atLeast"/>
        <w:ind w:left="5103" w:right="-2"/>
        <w:rPr>
          <w:color w:val="282828"/>
          <w:sz w:val="28"/>
          <w:szCs w:val="28"/>
        </w:rPr>
      </w:pPr>
    </w:p>
    <w:p w:rsidR="00B05BE9" w:rsidRDefault="00B05BE9" w:rsidP="00B05BE9">
      <w:pPr>
        <w:ind w:left="5103" w:right="-2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5BE9" w:rsidRDefault="00B05BE9" w:rsidP="00B05BE9">
      <w:pPr>
        <w:ind w:left="5103" w:right="-2"/>
        <w:outlineLvl w:val="0"/>
        <w:rPr>
          <w:sz w:val="28"/>
          <w:szCs w:val="28"/>
        </w:rPr>
      </w:pPr>
    </w:p>
    <w:p w:rsidR="00B05BE9" w:rsidRDefault="00B05BE9" w:rsidP="00B05BE9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5BE9" w:rsidRDefault="00B05BE9" w:rsidP="00B05BE9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05BE9" w:rsidRDefault="00132E6E" w:rsidP="00B05BE9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FB0F5F">
        <w:rPr>
          <w:sz w:val="28"/>
          <w:szCs w:val="28"/>
        </w:rPr>
        <w:t xml:space="preserve">17.11.2016  </w:t>
      </w:r>
      <w:r w:rsidR="00B05BE9">
        <w:rPr>
          <w:sz w:val="28"/>
          <w:szCs w:val="28"/>
        </w:rPr>
        <w:t xml:space="preserve">№ </w:t>
      </w:r>
      <w:r w:rsidR="00FB0F5F">
        <w:rPr>
          <w:sz w:val="28"/>
          <w:szCs w:val="28"/>
        </w:rPr>
        <w:t xml:space="preserve"> 356</w:t>
      </w:r>
    </w:p>
    <w:p w:rsidR="00B05BE9" w:rsidRDefault="00B05BE9" w:rsidP="00B05BE9">
      <w:pPr>
        <w:rPr>
          <w:sz w:val="28"/>
          <w:szCs w:val="28"/>
        </w:rPr>
      </w:pPr>
    </w:p>
    <w:p w:rsidR="00B05BE9" w:rsidRDefault="00B05BE9" w:rsidP="0064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05BE9" w:rsidRDefault="00B05BE9" w:rsidP="006459CF">
      <w:pPr>
        <w:jc w:val="center"/>
        <w:rPr>
          <w:b/>
          <w:sz w:val="28"/>
          <w:szCs w:val="28"/>
        </w:rPr>
      </w:pPr>
      <w:r w:rsidRPr="00B05BE9">
        <w:rPr>
          <w:b/>
          <w:sz w:val="28"/>
          <w:szCs w:val="28"/>
        </w:rPr>
        <w:t>организации работы по установлению (изменению) размера нормативных затрат на оказание муниципальных услуг (выполнение работ) и нормативных затрат на содержание муниципального имущества</w:t>
      </w:r>
    </w:p>
    <w:p w:rsidR="002315B2" w:rsidRDefault="002315B2" w:rsidP="00B05BE9">
      <w:pPr>
        <w:spacing w:line="276" w:lineRule="auto"/>
        <w:jc w:val="center"/>
        <w:rPr>
          <w:b/>
          <w:sz w:val="28"/>
          <w:szCs w:val="28"/>
        </w:rPr>
      </w:pPr>
    </w:p>
    <w:p w:rsidR="00F11FB1" w:rsidRDefault="002315B2" w:rsidP="002315B2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11FB1" w:rsidRDefault="00F11FB1" w:rsidP="006459CF">
      <w:pPr>
        <w:spacing w:line="276" w:lineRule="auto"/>
        <w:rPr>
          <w:sz w:val="28"/>
          <w:szCs w:val="28"/>
        </w:rPr>
      </w:pP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1.1. Настоящий Порядок является составной частью формирования бюджета муниципального образования </w:t>
      </w:r>
      <w:r w:rsidR="00717BD7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Pr="00F11FB1">
        <w:rPr>
          <w:rFonts w:ascii="Times New Roman" w:hAnsi="Times New Roman" w:cs="Times New Roman"/>
          <w:sz w:val="28"/>
          <w:szCs w:val="28"/>
        </w:rPr>
        <w:t xml:space="preserve"> и определяет этапы согласования, утверждения размера нормативных затрат на оказание муниципальных услуг, выполнение работ.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муниципальные услуги (работы), оказываемые (выполняемые) муниципальными учреждениями и внесенные в соответствии со </w:t>
      </w:r>
      <w:hyperlink r:id="rId12" w:history="1">
        <w:r w:rsidRPr="00717BD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ст. 69.2</w:t>
        </w:r>
      </w:hyperlink>
      <w:r w:rsidRPr="00F11F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ведомственные перечни муниципальных услуг и работ, оказываемых и выполняемых муниципальными учреждениями </w:t>
      </w:r>
      <w:r w:rsidR="00717BD7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F11F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7BD7">
        <w:rPr>
          <w:rFonts w:ascii="Times New Roman" w:hAnsi="Times New Roman" w:cs="Times New Roman"/>
          <w:sz w:val="28"/>
          <w:szCs w:val="28"/>
        </w:rPr>
        <w:t>района</w:t>
      </w:r>
      <w:r w:rsidRPr="00F11FB1">
        <w:rPr>
          <w:rFonts w:ascii="Times New Roman" w:hAnsi="Times New Roman" w:cs="Times New Roman"/>
          <w:sz w:val="28"/>
          <w:szCs w:val="28"/>
        </w:rPr>
        <w:t>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1.3. Понятия, используемые в настоящем Порядке: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1.3.1. Нормативные затраты - величина финансовых затрат на оказание единицы муниципальной услуги, выполнение работы или на содержание муниципального имущества.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1.3.2. Муниципальные услуги - услуги, полностью или частично финансируемые за счет средств бюд</w:t>
      </w:r>
      <w:r w:rsidR="00717BD7">
        <w:rPr>
          <w:rFonts w:ascii="Times New Roman" w:hAnsi="Times New Roman" w:cs="Times New Roman"/>
          <w:sz w:val="28"/>
          <w:szCs w:val="28"/>
        </w:rPr>
        <w:t>жета Тужинского муниципального района.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1.3.3. Учреждение - муниципальное казенное, бюджетное или автономное учреждение.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1.3.4. Субъект бюджетного планирования - главный распорядитель бюджетных средств, выполняющий функции учредителя закрепленного за ним учреждения.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1.4. Нормативные затраты на оказание муниципальных услуг </w:t>
      </w:r>
      <w:r w:rsidRPr="00F11FB1">
        <w:rPr>
          <w:rFonts w:ascii="Times New Roman" w:hAnsi="Times New Roman" w:cs="Times New Roman"/>
          <w:sz w:val="28"/>
          <w:szCs w:val="28"/>
        </w:rPr>
        <w:lastRenderedPageBreak/>
        <w:t>(выполнение работ) и нормативные затраты на содержание муниципального имущества рассчитываются на очередной финансовый год и плановый период.</w:t>
      </w:r>
    </w:p>
    <w:p w:rsidR="00F11FB1" w:rsidRPr="00F11FB1" w:rsidRDefault="00F11FB1" w:rsidP="006459C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B1" w:rsidRPr="00F11FB1" w:rsidRDefault="00F11FB1" w:rsidP="00AC01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B1">
        <w:rPr>
          <w:rFonts w:ascii="Times New Roman" w:hAnsi="Times New Roman" w:cs="Times New Roman"/>
          <w:b/>
          <w:sz w:val="28"/>
          <w:szCs w:val="28"/>
        </w:rPr>
        <w:t>2. Организация работы по установлению (изменению) размера</w:t>
      </w:r>
    </w:p>
    <w:p w:rsidR="00F11FB1" w:rsidRPr="00F11FB1" w:rsidRDefault="00F11FB1" w:rsidP="00AC01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B1">
        <w:rPr>
          <w:rFonts w:ascii="Times New Roman" w:hAnsi="Times New Roman" w:cs="Times New Roman"/>
          <w:b/>
          <w:sz w:val="28"/>
          <w:szCs w:val="28"/>
        </w:rPr>
        <w:t>нормативных затрат на оказание муниципальных услуг</w:t>
      </w:r>
    </w:p>
    <w:p w:rsidR="00F11FB1" w:rsidRPr="00F11FB1" w:rsidRDefault="00F11FB1" w:rsidP="00AC01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B1">
        <w:rPr>
          <w:rFonts w:ascii="Times New Roman" w:hAnsi="Times New Roman" w:cs="Times New Roman"/>
          <w:b/>
          <w:sz w:val="28"/>
          <w:szCs w:val="28"/>
        </w:rPr>
        <w:t>(выполнение работ) и нормативных затрат на содержание</w:t>
      </w:r>
    </w:p>
    <w:p w:rsidR="00F11FB1" w:rsidRPr="00F11FB1" w:rsidRDefault="00F11FB1" w:rsidP="00AC01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B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F11FB1" w:rsidRPr="00F11FB1" w:rsidRDefault="00F11FB1" w:rsidP="006459CF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2.1. Для установления (изменения) нормативных затрат на оказание муниципальных услуг (выполнение работ) и нормативных затрат на содержание муниципального имущества на очередной финансовый год муниципальные учреждения, подведомственные </w:t>
      </w:r>
      <w:r w:rsidR="00B6492A">
        <w:rPr>
          <w:rFonts w:ascii="Times New Roman" w:hAnsi="Times New Roman" w:cs="Times New Roman"/>
          <w:sz w:val="28"/>
          <w:szCs w:val="28"/>
        </w:rPr>
        <w:t>субъекту бюджетного планирования</w:t>
      </w:r>
      <w:r w:rsidRPr="00F11FB1">
        <w:rPr>
          <w:rFonts w:ascii="Times New Roman" w:hAnsi="Times New Roman" w:cs="Times New Roman"/>
          <w:sz w:val="28"/>
          <w:szCs w:val="28"/>
        </w:rPr>
        <w:t xml:space="preserve">, не позднее 1 октября текущего года представляют (по необходимости) </w:t>
      </w:r>
      <w:r w:rsidR="00B6492A">
        <w:rPr>
          <w:rFonts w:ascii="Times New Roman" w:hAnsi="Times New Roman" w:cs="Times New Roman"/>
          <w:sz w:val="28"/>
          <w:szCs w:val="28"/>
        </w:rPr>
        <w:t>к</w:t>
      </w:r>
      <w:r w:rsidRPr="00F11FB1">
        <w:rPr>
          <w:rFonts w:ascii="Times New Roman" w:hAnsi="Times New Roman" w:cs="Times New Roman"/>
          <w:sz w:val="28"/>
          <w:szCs w:val="28"/>
        </w:rPr>
        <w:t xml:space="preserve">омплект документов в соответствии с </w:t>
      </w:r>
      <w:hyperlink r:id="rId13" w:anchor="P60" w:history="1">
        <w:r w:rsidRPr="00B6492A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подразделом 2.</w:t>
        </w:r>
      </w:hyperlink>
      <w:r w:rsidR="00BC67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1F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BC6758">
        <w:rPr>
          <w:rFonts w:ascii="Times New Roman" w:hAnsi="Times New Roman" w:cs="Times New Roman"/>
          <w:sz w:val="28"/>
          <w:szCs w:val="28"/>
        </w:rPr>
        <w:t>2</w:t>
      </w:r>
      <w:r w:rsidRPr="00F11FB1">
        <w:rPr>
          <w:rFonts w:ascii="Times New Roman" w:hAnsi="Times New Roman" w:cs="Times New Roman"/>
          <w:sz w:val="28"/>
          <w:szCs w:val="28"/>
        </w:rPr>
        <w:t>. Комплект документов: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BC6758">
        <w:rPr>
          <w:rFonts w:ascii="Times New Roman" w:hAnsi="Times New Roman" w:cs="Times New Roman"/>
          <w:sz w:val="28"/>
          <w:szCs w:val="28"/>
        </w:rPr>
        <w:t>2</w:t>
      </w:r>
      <w:r w:rsidRPr="00F11FB1">
        <w:rPr>
          <w:rFonts w:ascii="Times New Roman" w:hAnsi="Times New Roman" w:cs="Times New Roman"/>
          <w:sz w:val="28"/>
          <w:szCs w:val="28"/>
        </w:rPr>
        <w:t>.1. Сопроводительное письмо с указанием перечня прилагаемых документов.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BC6758">
        <w:rPr>
          <w:rFonts w:ascii="Times New Roman" w:hAnsi="Times New Roman" w:cs="Times New Roman"/>
          <w:sz w:val="28"/>
          <w:szCs w:val="28"/>
        </w:rPr>
        <w:t>2</w:t>
      </w:r>
      <w:r w:rsidRPr="00F11FB1">
        <w:rPr>
          <w:rFonts w:ascii="Times New Roman" w:hAnsi="Times New Roman" w:cs="Times New Roman"/>
          <w:sz w:val="28"/>
          <w:szCs w:val="28"/>
        </w:rPr>
        <w:t xml:space="preserve">.2. Расчет размера нормативных затрат на оказание муниципальных услуг (выполнение работ) и нормативных затрат на содержание муниципального имущества, выполненный в соответствии с шаблоном, </w:t>
      </w:r>
      <w:r w:rsidRPr="00BC6758">
        <w:rPr>
          <w:rFonts w:ascii="Times New Roman" w:hAnsi="Times New Roman" w:cs="Times New Roman"/>
          <w:sz w:val="28"/>
          <w:szCs w:val="28"/>
        </w:rPr>
        <w:t xml:space="preserve">разработанным </w:t>
      </w:r>
      <w:r w:rsidR="00CC26BB" w:rsidRPr="00BC6758">
        <w:rPr>
          <w:rFonts w:ascii="Times New Roman" w:hAnsi="Times New Roman" w:cs="Times New Roman"/>
          <w:sz w:val="28"/>
          <w:szCs w:val="28"/>
        </w:rPr>
        <w:t>субъектом бюджетного планирования</w:t>
      </w:r>
      <w:r w:rsidRPr="00BC6758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 на оказание муниципальной услуги муниципальным</w:t>
      </w:r>
      <w:r w:rsidR="00BC6758">
        <w:rPr>
          <w:rFonts w:ascii="Times New Roman" w:hAnsi="Times New Roman" w:cs="Times New Roman"/>
          <w:sz w:val="28"/>
          <w:szCs w:val="28"/>
        </w:rPr>
        <w:t xml:space="preserve"> </w:t>
      </w:r>
      <w:r w:rsidRPr="00F11FB1">
        <w:rPr>
          <w:rFonts w:ascii="Times New Roman" w:hAnsi="Times New Roman" w:cs="Times New Roman"/>
          <w:sz w:val="28"/>
          <w:szCs w:val="28"/>
        </w:rPr>
        <w:t>учреждением (</w:t>
      </w:r>
      <w:hyperlink r:id="rId14" w:history="1">
        <w:r w:rsidRPr="00CC26BB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письмо</w:t>
        </w:r>
      </w:hyperlink>
      <w:r w:rsidRPr="00F11FB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18.05.2015 N 02-01-09/28324);</w:t>
      </w:r>
    </w:p>
    <w:p w:rsidR="00BC6758" w:rsidRPr="00F11FB1" w:rsidRDefault="00BC6758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отраслевых требований, утвержденных соответствующими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BC6758">
        <w:rPr>
          <w:rFonts w:ascii="Times New Roman" w:hAnsi="Times New Roman" w:cs="Times New Roman"/>
          <w:sz w:val="28"/>
          <w:szCs w:val="28"/>
        </w:rPr>
        <w:t>2</w:t>
      </w:r>
      <w:r w:rsidRPr="00F11FB1">
        <w:rPr>
          <w:rFonts w:ascii="Times New Roman" w:hAnsi="Times New Roman" w:cs="Times New Roman"/>
          <w:sz w:val="28"/>
          <w:szCs w:val="28"/>
        </w:rPr>
        <w:t xml:space="preserve">.3. </w:t>
      </w:r>
      <w:r w:rsidRPr="000147E5">
        <w:rPr>
          <w:rFonts w:ascii="Times New Roman" w:hAnsi="Times New Roman" w:cs="Times New Roman"/>
          <w:sz w:val="28"/>
          <w:szCs w:val="28"/>
        </w:rPr>
        <w:t>Проект</w:t>
      </w:r>
      <w:r w:rsidR="008D545F" w:rsidRPr="000147E5">
        <w:rPr>
          <w:rFonts w:ascii="Times New Roman" w:hAnsi="Times New Roman" w:cs="Times New Roman"/>
          <w:sz w:val="28"/>
          <w:szCs w:val="28"/>
        </w:rPr>
        <w:t>ы</w:t>
      </w:r>
      <w:r w:rsidRPr="000147E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D545F" w:rsidRPr="000147E5">
        <w:rPr>
          <w:rFonts w:ascii="Times New Roman" w:hAnsi="Times New Roman" w:cs="Times New Roman"/>
          <w:sz w:val="28"/>
          <w:szCs w:val="28"/>
        </w:rPr>
        <w:t>ов</w:t>
      </w:r>
      <w:r w:rsidRPr="000147E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на очередной финансовый год и плановый период </w:t>
      </w:r>
      <w:r w:rsidR="008D545F" w:rsidRPr="000147E5">
        <w:rPr>
          <w:rFonts w:ascii="Times New Roman" w:hAnsi="Times New Roman" w:cs="Times New Roman"/>
          <w:sz w:val="28"/>
          <w:szCs w:val="28"/>
        </w:rPr>
        <w:t xml:space="preserve">(потребность и обеспечено) </w:t>
      </w:r>
      <w:r w:rsidRPr="000147E5">
        <w:rPr>
          <w:rFonts w:ascii="Times New Roman" w:hAnsi="Times New Roman" w:cs="Times New Roman"/>
          <w:sz w:val="28"/>
          <w:szCs w:val="28"/>
        </w:rPr>
        <w:t>- для муниципальных бю</w:t>
      </w:r>
      <w:r w:rsidR="008D545F" w:rsidRPr="000147E5">
        <w:rPr>
          <w:rFonts w:ascii="Times New Roman" w:hAnsi="Times New Roman" w:cs="Times New Roman"/>
          <w:sz w:val="28"/>
          <w:szCs w:val="28"/>
        </w:rPr>
        <w:t>джетных и автономных учреждений</w:t>
      </w:r>
      <w:r w:rsidR="008D545F">
        <w:rPr>
          <w:rFonts w:ascii="Times New Roman" w:hAnsi="Times New Roman" w:cs="Times New Roman"/>
          <w:sz w:val="28"/>
          <w:szCs w:val="28"/>
        </w:rPr>
        <w:t xml:space="preserve"> п</w:t>
      </w:r>
      <w:r w:rsidR="006F2891">
        <w:rPr>
          <w:rFonts w:ascii="Times New Roman" w:hAnsi="Times New Roman" w:cs="Times New Roman"/>
          <w:sz w:val="28"/>
          <w:szCs w:val="28"/>
        </w:rPr>
        <w:t>о форм</w:t>
      </w:r>
      <w:r w:rsidR="008D545F">
        <w:rPr>
          <w:rFonts w:ascii="Times New Roman" w:hAnsi="Times New Roman" w:cs="Times New Roman"/>
          <w:sz w:val="28"/>
          <w:szCs w:val="28"/>
        </w:rPr>
        <w:t>ам</w:t>
      </w:r>
      <w:r w:rsidR="006F2891">
        <w:rPr>
          <w:rFonts w:ascii="Times New Roman" w:hAnsi="Times New Roman" w:cs="Times New Roman"/>
          <w:sz w:val="28"/>
          <w:szCs w:val="28"/>
        </w:rPr>
        <w:t xml:space="preserve"> согласно приложениям №1 и №2</w:t>
      </w:r>
      <w:r w:rsidR="009169E9">
        <w:rPr>
          <w:rFonts w:ascii="Times New Roman" w:hAnsi="Times New Roman" w:cs="Times New Roman"/>
          <w:sz w:val="28"/>
          <w:szCs w:val="28"/>
        </w:rPr>
        <w:t xml:space="preserve"> и затрат на общехозяйственные нужды по форме согласно приложению №3</w:t>
      </w:r>
      <w:r w:rsidR="008D545F">
        <w:rPr>
          <w:rFonts w:ascii="Times New Roman" w:hAnsi="Times New Roman" w:cs="Times New Roman"/>
          <w:sz w:val="28"/>
          <w:szCs w:val="28"/>
        </w:rPr>
        <w:t>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Проект бюджетной сметы на очередной финансовый год и плановый период в разрезе оказываемых услуг и натуральные показатели, характеризующие объем предоставления услуг за отчетный, текущий и на плановый период, - для муниципальных казенных учреждений.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4D25E8">
        <w:rPr>
          <w:rFonts w:ascii="Times New Roman" w:hAnsi="Times New Roman" w:cs="Times New Roman"/>
          <w:sz w:val="28"/>
          <w:szCs w:val="28"/>
        </w:rPr>
        <w:t>2</w:t>
      </w:r>
      <w:r w:rsidRPr="00F11FB1">
        <w:rPr>
          <w:rFonts w:ascii="Times New Roman" w:hAnsi="Times New Roman" w:cs="Times New Roman"/>
          <w:sz w:val="28"/>
          <w:szCs w:val="28"/>
        </w:rPr>
        <w:t>.</w:t>
      </w:r>
      <w:r w:rsidR="00016256">
        <w:rPr>
          <w:rFonts w:ascii="Times New Roman" w:hAnsi="Times New Roman" w:cs="Times New Roman"/>
          <w:sz w:val="28"/>
          <w:szCs w:val="28"/>
        </w:rPr>
        <w:t xml:space="preserve">4 </w:t>
      </w:r>
      <w:r w:rsidRPr="00F11FB1">
        <w:rPr>
          <w:rFonts w:ascii="Times New Roman" w:hAnsi="Times New Roman" w:cs="Times New Roman"/>
          <w:sz w:val="28"/>
          <w:szCs w:val="28"/>
        </w:rPr>
        <w:t xml:space="preserve">Копия приказа об утверждении ведомственного перечня </w:t>
      </w:r>
      <w:r w:rsidRPr="00F11FB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работ.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4D25E8">
        <w:rPr>
          <w:rFonts w:ascii="Times New Roman" w:hAnsi="Times New Roman" w:cs="Times New Roman"/>
          <w:sz w:val="28"/>
          <w:szCs w:val="28"/>
        </w:rPr>
        <w:t>3</w:t>
      </w:r>
      <w:r w:rsidRPr="00F11FB1">
        <w:rPr>
          <w:rFonts w:ascii="Times New Roman" w:hAnsi="Times New Roman" w:cs="Times New Roman"/>
          <w:sz w:val="28"/>
          <w:szCs w:val="28"/>
        </w:rPr>
        <w:t>. В случае если размер нормативных затрат устанавливается для группы учреждений, комплект документов представляется по всем учреждениям, которые оказывают муниципальную услугу (выполняют работу).</w:t>
      </w:r>
    </w:p>
    <w:p w:rsidR="00F11FB1" w:rsidRPr="00F11FB1" w:rsidRDefault="004D25E8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</w:t>
      </w:r>
      <w:r w:rsidR="00F11FB1" w:rsidRPr="00F11FB1">
        <w:rPr>
          <w:rFonts w:ascii="Times New Roman" w:hAnsi="Times New Roman" w:cs="Times New Roman"/>
          <w:sz w:val="28"/>
          <w:szCs w:val="28"/>
        </w:rPr>
        <w:t>вправе запрашивать и получать за отчетный и на плановый период расшифровку отдельных статей затрат, штатное расписание, расчет трудозатрат (норм рабочего времени) на оказание услуг (выполнение работ) и иные необходимые документы.</w:t>
      </w:r>
    </w:p>
    <w:p w:rsidR="0019643B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Документы представляются на бумажном носителе</w:t>
      </w:r>
      <w:r w:rsidR="00016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Представленные документы должны быть подписаны руководителем (или исполняющим обязанности) учреждения, главным бухгалтером и заверены в установленном порядке.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19643B">
        <w:rPr>
          <w:rFonts w:ascii="Times New Roman" w:hAnsi="Times New Roman" w:cs="Times New Roman"/>
          <w:sz w:val="28"/>
          <w:szCs w:val="28"/>
        </w:rPr>
        <w:t>4</w:t>
      </w:r>
      <w:r w:rsidRPr="00F11FB1">
        <w:rPr>
          <w:rFonts w:ascii="Times New Roman" w:hAnsi="Times New Roman" w:cs="Times New Roman"/>
          <w:sz w:val="28"/>
          <w:szCs w:val="28"/>
        </w:rPr>
        <w:t>. Основаниями для отказа в установлении (изменении) нормативных затрат на оказываемые услуги (выполняемые работы) и нормативных затрат на содержание муниципального имущества являются: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несоответствие представленного комплекта документов требованиям настоящего Порядка;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выявление недостоверной информации, представленной для обоснования нормативных затрат;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осуществление расчета нормативных затрат с нарушением требований нормативных правовых актов и настоящего Порядка;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отсутствие оснований для установления (изменения) нормативных затрат.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19643B">
        <w:rPr>
          <w:rFonts w:ascii="Times New Roman" w:hAnsi="Times New Roman" w:cs="Times New Roman"/>
          <w:sz w:val="28"/>
          <w:szCs w:val="28"/>
        </w:rPr>
        <w:t>5</w:t>
      </w:r>
      <w:r w:rsidRPr="00F11FB1">
        <w:rPr>
          <w:rFonts w:ascii="Times New Roman" w:hAnsi="Times New Roman" w:cs="Times New Roman"/>
          <w:sz w:val="28"/>
          <w:szCs w:val="28"/>
        </w:rPr>
        <w:t xml:space="preserve">. </w:t>
      </w:r>
      <w:r w:rsidR="00096DEF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</w:t>
      </w:r>
      <w:r w:rsidRPr="00F11FB1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проводят расчет нормативных затрат на оказание единицы услуги (выполнение работы) и нормативных затрат на соде</w:t>
      </w:r>
      <w:r w:rsidR="00096DEF">
        <w:rPr>
          <w:rFonts w:ascii="Times New Roman" w:hAnsi="Times New Roman" w:cs="Times New Roman"/>
          <w:sz w:val="28"/>
          <w:szCs w:val="28"/>
        </w:rPr>
        <w:t xml:space="preserve">ржание муниципального имущества. </w:t>
      </w:r>
      <w:r w:rsidR="00096DEF" w:rsidRPr="0019643B">
        <w:rPr>
          <w:rFonts w:ascii="Times New Roman" w:hAnsi="Times New Roman" w:cs="Times New Roman"/>
          <w:sz w:val="28"/>
          <w:szCs w:val="28"/>
        </w:rPr>
        <w:t>Значение базового норматива затрат на оказание муниципальной услуги утверждается по согласованию с Финансовым управлением</w:t>
      </w:r>
      <w:r w:rsidR="008F6BC0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 (далее – Финансовое управление)</w:t>
      </w:r>
      <w:r w:rsidR="0019643B">
        <w:rPr>
          <w:rFonts w:ascii="Times New Roman" w:hAnsi="Times New Roman" w:cs="Times New Roman"/>
          <w:sz w:val="28"/>
          <w:szCs w:val="28"/>
        </w:rPr>
        <w:t>,</w:t>
      </w:r>
      <w:r w:rsidRPr="0019643B">
        <w:rPr>
          <w:rFonts w:ascii="Times New Roman" w:hAnsi="Times New Roman" w:cs="Times New Roman"/>
          <w:sz w:val="28"/>
          <w:szCs w:val="28"/>
        </w:rPr>
        <w:t xml:space="preserve"> на основании которого</w:t>
      </w:r>
      <w:r w:rsidR="0019643B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19643B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19643B">
        <w:rPr>
          <w:rFonts w:ascii="Times New Roman" w:hAnsi="Times New Roman" w:cs="Times New Roman"/>
          <w:sz w:val="28"/>
          <w:szCs w:val="28"/>
        </w:rPr>
        <w:t xml:space="preserve">ит </w:t>
      </w:r>
      <w:r w:rsidRPr="0019643B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096DEF" w:rsidRPr="0019643B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19643B">
        <w:rPr>
          <w:rFonts w:ascii="Times New Roman" w:hAnsi="Times New Roman" w:cs="Times New Roman"/>
          <w:sz w:val="28"/>
          <w:szCs w:val="28"/>
        </w:rPr>
        <w:t xml:space="preserve"> об установлении нормативных затрат.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 на оказание единицы услуги, выполнение работы и нормативных затрат на содержание муниципального имущества осуществляется с учетом доведенных </w:t>
      </w:r>
      <w:r w:rsidR="007D752B">
        <w:rPr>
          <w:rFonts w:ascii="Times New Roman" w:hAnsi="Times New Roman" w:cs="Times New Roman"/>
          <w:sz w:val="28"/>
          <w:szCs w:val="28"/>
        </w:rPr>
        <w:t>Ф</w:t>
      </w:r>
      <w:r w:rsidRPr="00F11FB1">
        <w:rPr>
          <w:rFonts w:ascii="Times New Roman" w:hAnsi="Times New Roman" w:cs="Times New Roman"/>
          <w:sz w:val="28"/>
          <w:szCs w:val="28"/>
        </w:rPr>
        <w:t>инансов</w:t>
      </w:r>
      <w:r w:rsidR="007D752B"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Pr="00F11FB1">
        <w:rPr>
          <w:rFonts w:ascii="Times New Roman" w:hAnsi="Times New Roman" w:cs="Times New Roman"/>
          <w:sz w:val="28"/>
          <w:szCs w:val="28"/>
        </w:rPr>
        <w:t>предельных объемов бюджетных ассигнований</w:t>
      </w:r>
      <w:r w:rsidR="000147E5">
        <w:rPr>
          <w:rFonts w:ascii="Times New Roman" w:hAnsi="Times New Roman" w:cs="Times New Roman"/>
          <w:sz w:val="28"/>
          <w:szCs w:val="28"/>
        </w:rPr>
        <w:t xml:space="preserve"> и предоставляются в Финансовое управление по формам согласно приложениям №4 и №5</w:t>
      </w:r>
      <w:r w:rsidRPr="00F11FB1">
        <w:rPr>
          <w:rFonts w:ascii="Times New Roman" w:hAnsi="Times New Roman" w:cs="Times New Roman"/>
          <w:sz w:val="28"/>
          <w:szCs w:val="28"/>
        </w:rPr>
        <w:t>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оказание муниципальной услуги </w:t>
      </w:r>
      <w:r w:rsidRPr="00F11FB1">
        <w:rPr>
          <w:rFonts w:ascii="Times New Roman" w:hAnsi="Times New Roman" w:cs="Times New Roman"/>
          <w:sz w:val="28"/>
          <w:szCs w:val="28"/>
        </w:rPr>
        <w:lastRenderedPageBreak/>
        <w:t xml:space="preserve">(выполнение работы) для конкретного учреждения могут применяться корректирующие коэффициенты, учитывающие объективные факторы и условия, влияющие на размер затрат предоставления услуги (выполнения работы). Значения корректирующих коэффициентов утверждаются постановлением администрации </w:t>
      </w:r>
      <w:r w:rsidR="007F0946">
        <w:rPr>
          <w:rFonts w:ascii="Times New Roman" w:hAnsi="Times New Roman" w:cs="Times New Roman"/>
          <w:sz w:val="28"/>
          <w:szCs w:val="28"/>
        </w:rPr>
        <w:t xml:space="preserve">Тужинского муниципального </w:t>
      </w:r>
      <w:r w:rsidR="007D752B">
        <w:rPr>
          <w:rFonts w:ascii="Times New Roman" w:hAnsi="Times New Roman" w:cs="Times New Roman"/>
          <w:sz w:val="28"/>
          <w:szCs w:val="28"/>
        </w:rPr>
        <w:t>района</w:t>
      </w:r>
      <w:r w:rsidRPr="00F11FB1">
        <w:rPr>
          <w:rFonts w:ascii="Times New Roman" w:hAnsi="Times New Roman" w:cs="Times New Roman"/>
          <w:sz w:val="28"/>
          <w:szCs w:val="28"/>
        </w:rPr>
        <w:t>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7F0946">
        <w:rPr>
          <w:rFonts w:ascii="Times New Roman" w:hAnsi="Times New Roman" w:cs="Times New Roman"/>
          <w:sz w:val="28"/>
          <w:szCs w:val="28"/>
        </w:rPr>
        <w:t>6</w:t>
      </w:r>
      <w:r w:rsidRPr="00F11FB1">
        <w:rPr>
          <w:rFonts w:ascii="Times New Roman" w:hAnsi="Times New Roman" w:cs="Times New Roman"/>
          <w:sz w:val="28"/>
          <w:szCs w:val="28"/>
        </w:rPr>
        <w:t>. Нормативные затраты на оказание муниципальных услуг (выполнение работ) и нормативные затраты на содержание муниципального имущества на очередной финансовый год и плановый период устанавливаются до начала финансового года.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7F0946">
        <w:rPr>
          <w:rFonts w:ascii="Times New Roman" w:hAnsi="Times New Roman" w:cs="Times New Roman"/>
          <w:sz w:val="28"/>
          <w:szCs w:val="28"/>
        </w:rPr>
        <w:t>7</w:t>
      </w:r>
      <w:r w:rsidRPr="00F11FB1">
        <w:rPr>
          <w:rFonts w:ascii="Times New Roman" w:hAnsi="Times New Roman" w:cs="Times New Roman"/>
          <w:sz w:val="28"/>
          <w:szCs w:val="28"/>
        </w:rPr>
        <w:t xml:space="preserve">. </w:t>
      </w:r>
      <w:r w:rsidR="007D752B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F11FB1">
        <w:rPr>
          <w:rFonts w:ascii="Times New Roman" w:hAnsi="Times New Roman" w:cs="Times New Roman"/>
          <w:sz w:val="28"/>
          <w:szCs w:val="28"/>
        </w:rPr>
        <w:t>управление в течение первого полугодия финансового года осуществляет проверку (выборочную) расчета размера нормативных затрат на оказание муниципальных услуг (выполнение работ) и нормативных затрат на содержание муниципального имущества муниципальных учреждений</w:t>
      </w:r>
      <w:r w:rsidR="007F0946">
        <w:rPr>
          <w:rFonts w:ascii="Times New Roman" w:hAnsi="Times New Roman" w:cs="Times New Roman"/>
          <w:sz w:val="28"/>
          <w:szCs w:val="28"/>
        </w:rPr>
        <w:t>, подведомственных субъекту бюджетного планирования</w:t>
      </w:r>
      <w:r w:rsidRPr="00F11FB1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7D752B">
        <w:rPr>
          <w:rFonts w:ascii="Times New Roman" w:hAnsi="Times New Roman" w:cs="Times New Roman"/>
          <w:sz w:val="28"/>
          <w:szCs w:val="28"/>
        </w:rPr>
        <w:t>Финансовое</w:t>
      </w:r>
      <w:r w:rsidRPr="00F11FB1">
        <w:rPr>
          <w:rFonts w:ascii="Times New Roman" w:hAnsi="Times New Roman" w:cs="Times New Roman"/>
          <w:sz w:val="28"/>
          <w:szCs w:val="28"/>
        </w:rPr>
        <w:t xml:space="preserve"> управление готовит справку.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В случае выявления некорректного расчета размера нормативных затрат на основании справки </w:t>
      </w:r>
      <w:r w:rsidR="007D752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11FB1">
        <w:rPr>
          <w:rFonts w:ascii="Times New Roman" w:hAnsi="Times New Roman" w:cs="Times New Roman"/>
          <w:sz w:val="28"/>
          <w:szCs w:val="28"/>
        </w:rPr>
        <w:t xml:space="preserve"> вносит изменения в действующее постановление об установлении размера нормативных затрат на оказание муниципальных услуг и нормативных затрат на содержание муниципального имущества.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7F0946">
        <w:rPr>
          <w:rFonts w:ascii="Times New Roman" w:hAnsi="Times New Roman" w:cs="Times New Roman"/>
          <w:sz w:val="28"/>
          <w:szCs w:val="28"/>
        </w:rPr>
        <w:t>8</w:t>
      </w:r>
      <w:r w:rsidRPr="00F11FB1">
        <w:rPr>
          <w:rFonts w:ascii="Times New Roman" w:hAnsi="Times New Roman" w:cs="Times New Roman"/>
          <w:sz w:val="28"/>
          <w:szCs w:val="28"/>
        </w:rPr>
        <w:t>. Пересмотр нормативных затрат в течение финансового года не допускается, за исключением следующих случаев: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изменения характеристик качественных показателей предоставления муниципальных услуг (выполнения работ), повлекшего за собой изменения затрат на их оказание (выполнение), в соответствии с внесенными изменениями в требования к качеству оказания таких услуг (выполнения работ);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изменения размера бюджетных ассигнований, предусмотренных в бюджете муниципального </w:t>
      </w:r>
      <w:r w:rsidR="007D752B">
        <w:rPr>
          <w:rFonts w:ascii="Times New Roman" w:hAnsi="Times New Roman" w:cs="Times New Roman"/>
          <w:sz w:val="28"/>
          <w:szCs w:val="28"/>
        </w:rPr>
        <w:t>района</w:t>
      </w:r>
      <w:r w:rsidRPr="00F11FB1"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обязательств, доведенных до главного распорядителя бюджетных средств) для финансового обеспечения выполнения соответствующего муниципального задания, не связанного с изменением объема муниципального задания;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передачи в аренду недвижимого и особо ценного движимого имущества, закрепленного за муниципальным бюджетным или автономным учреждением или приобретенного муниципальным бюджетным или автономным учреждением за счет средств, выделенных ему учредителем, если передача в аренду произошла после утверждения нормативных затрат, а затраты на содержание переданного имущества были в них учтены;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 xml:space="preserve">изменения объема налоговых платежей в связи с отменой (введением) и </w:t>
      </w:r>
      <w:r w:rsidRPr="00F11FB1">
        <w:rPr>
          <w:rFonts w:ascii="Times New Roman" w:hAnsi="Times New Roman" w:cs="Times New Roman"/>
          <w:sz w:val="28"/>
          <w:szCs w:val="28"/>
        </w:rPr>
        <w:lastRenderedPageBreak/>
        <w:t>(или) изменением ставок налогов, объектом налогообложения по которым признается имущество (земельные участки), закрепленное за учреждением, а также изменения перечня закрепленного за учреждением имущества, в том числе земельных участков.</w:t>
      </w:r>
    </w:p>
    <w:p w:rsid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В течение текущего финансового года нормативные затраты также могут быть пересмотрены по причине роста цен и тарифов на потребляемые в процессе оказания муниципальных услуг (работ) товары (работы, услуги), если в пределах утвержденных бюджетных ассигнований на финансовое обеспечение оказания конкретных услуг (работ) принято решение о сокращении объемов их предоставления в натуральном выражении при условии, что указанное сокращение</w:t>
      </w:r>
      <w:r w:rsidRPr="00965246">
        <w:rPr>
          <w:rFonts w:ascii="Times New Roman" w:hAnsi="Times New Roman" w:cs="Times New Roman"/>
          <w:sz w:val="28"/>
          <w:szCs w:val="28"/>
        </w:rPr>
        <w:t>:</w:t>
      </w:r>
    </w:p>
    <w:p w:rsidR="00965246" w:rsidRPr="00B44951" w:rsidRDefault="00965246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- не повлечет за собой возникновение угрозы жизни и здоровью населения муниципального района, нарушение прав граждан, возникновение значительных сумм материального ущерба как для муниципальной собственности, так и собственности граждан;</w:t>
      </w:r>
    </w:p>
    <w:p w:rsidR="00965246" w:rsidRPr="00F11FB1" w:rsidRDefault="00965246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- не затрагивает интересы наиболее многочисленных групп населения муниципального района.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</w:t>
      </w:r>
      <w:r w:rsidR="007F0946">
        <w:rPr>
          <w:rFonts w:ascii="Times New Roman" w:hAnsi="Times New Roman" w:cs="Times New Roman"/>
          <w:sz w:val="28"/>
          <w:szCs w:val="28"/>
        </w:rPr>
        <w:t>9</w:t>
      </w:r>
      <w:r w:rsidRPr="00F11FB1">
        <w:rPr>
          <w:rFonts w:ascii="Times New Roman" w:hAnsi="Times New Roman" w:cs="Times New Roman"/>
          <w:sz w:val="28"/>
          <w:szCs w:val="28"/>
        </w:rPr>
        <w:t xml:space="preserve">. Инициаторами пересмотра размера нормативных затрат на оказание муниципальных услуг (выполнение работ) и нормативных затрат на содержание муниципального имущества в случаях, перечисленных в </w:t>
      </w:r>
      <w:hyperlink r:id="rId15" w:anchor="P85" w:history="1">
        <w:r w:rsidRPr="00EE21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</w:t>
        </w:r>
      </w:hyperlink>
      <w:r w:rsidR="007F0946">
        <w:rPr>
          <w:rFonts w:ascii="Times New Roman" w:hAnsi="Times New Roman" w:cs="Times New Roman"/>
          <w:sz w:val="28"/>
          <w:szCs w:val="28"/>
        </w:rPr>
        <w:t>8</w:t>
      </w:r>
      <w:r w:rsidRPr="00F11FB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субъекты бюджетного планирования.</w:t>
      </w:r>
    </w:p>
    <w:p w:rsidR="00F11FB1" w:rsidRP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2.1</w:t>
      </w:r>
      <w:r w:rsidR="007F0946">
        <w:rPr>
          <w:rFonts w:ascii="Times New Roman" w:hAnsi="Times New Roman" w:cs="Times New Roman"/>
          <w:sz w:val="28"/>
          <w:szCs w:val="28"/>
        </w:rPr>
        <w:t>0</w:t>
      </w:r>
      <w:r w:rsidRPr="00F11FB1">
        <w:rPr>
          <w:rFonts w:ascii="Times New Roman" w:hAnsi="Times New Roman" w:cs="Times New Roman"/>
          <w:sz w:val="28"/>
          <w:szCs w:val="28"/>
        </w:rPr>
        <w:t>. Субъект бюджетного планирования не осуществляет финансирование расходов муниципальных учреждений на выполнение муниципальных заданий при отсутствии утвержденных нормативных затрат.</w:t>
      </w:r>
    </w:p>
    <w:p w:rsidR="00F11FB1" w:rsidRDefault="00F11FB1" w:rsidP="006459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B1">
        <w:rPr>
          <w:rFonts w:ascii="Times New Roman" w:hAnsi="Times New Roman" w:cs="Times New Roman"/>
          <w:sz w:val="28"/>
          <w:szCs w:val="28"/>
        </w:rPr>
        <w:t>2.1</w:t>
      </w:r>
      <w:r w:rsidR="007F0946">
        <w:rPr>
          <w:rFonts w:ascii="Times New Roman" w:hAnsi="Times New Roman" w:cs="Times New Roman"/>
          <w:sz w:val="28"/>
          <w:szCs w:val="28"/>
        </w:rPr>
        <w:t>1</w:t>
      </w:r>
      <w:r w:rsidRPr="00F11FB1">
        <w:rPr>
          <w:rFonts w:ascii="Times New Roman" w:hAnsi="Times New Roman" w:cs="Times New Roman"/>
          <w:sz w:val="28"/>
          <w:szCs w:val="28"/>
        </w:rPr>
        <w:t>. Неисполнение или ненадлежащее исполнение настоящего Порядка влечет установленную действующим законодательством ответственность должностных лиц субъектов бюджетного планирования и руководителей учреждений.</w:t>
      </w:r>
    </w:p>
    <w:p w:rsidR="006459CF" w:rsidRDefault="006459CF" w:rsidP="006459C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964" w:rsidRDefault="006459CF" w:rsidP="006459C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20964" w:rsidRPr="00A20964" w:rsidRDefault="00A20964" w:rsidP="00A20964"/>
    <w:p w:rsidR="00A20964" w:rsidRPr="00A20964" w:rsidRDefault="00A20964" w:rsidP="00A20964"/>
    <w:p w:rsidR="00A20964" w:rsidRPr="00A20964" w:rsidRDefault="00A20964" w:rsidP="00A20964"/>
    <w:p w:rsidR="00A20964" w:rsidRPr="00A20964" w:rsidRDefault="00A20964" w:rsidP="00A20964"/>
    <w:p w:rsidR="00A20964" w:rsidRPr="00A20964" w:rsidRDefault="00A20964" w:rsidP="00A20964"/>
    <w:p w:rsidR="00A20964" w:rsidRPr="00344679" w:rsidRDefault="00A20964" w:rsidP="00344679">
      <w:pPr>
        <w:rPr>
          <w:lang w:val="en-US"/>
        </w:rPr>
      </w:pPr>
    </w:p>
    <w:sectPr w:rsidR="00A20964" w:rsidRPr="00344679" w:rsidSect="00E11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BC5"/>
    <w:multiLevelType w:val="hybridMultilevel"/>
    <w:tmpl w:val="D1C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63A1"/>
    <w:multiLevelType w:val="hybridMultilevel"/>
    <w:tmpl w:val="01D6C144"/>
    <w:lvl w:ilvl="0" w:tplc="0B16AA9E">
      <w:start w:val="3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9045C97"/>
    <w:multiLevelType w:val="hybridMultilevel"/>
    <w:tmpl w:val="E7DC87D8"/>
    <w:lvl w:ilvl="0" w:tplc="BB7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7426"/>
    <w:rsid w:val="000147E5"/>
    <w:rsid w:val="00016256"/>
    <w:rsid w:val="00096DEF"/>
    <w:rsid w:val="000C318A"/>
    <w:rsid w:val="0010189D"/>
    <w:rsid w:val="00110532"/>
    <w:rsid w:val="00132E6E"/>
    <w:rsid w:val="00164B86"/>
    <w:rsid w:val="001669A1"/>
    <w:rsid w:val="00174E05"/>
    <w:rsid w:val="00177426"/>
    <w:rsid w:val="00192C98"/>
    <w:rsid w:val="0019643B"/>
    <w:rsid w:val="001B0507"/>
    <w:rsid w:val="001C5645"/>
    <w:rsid w:val="001D708E"/>
    <w:rsid w:val="00217775"/>
    <w:rsid w:val="002179CD"/>
    <w:rsid w:val="002315B2"/>
    <w:rsid w:val="002339ED"/>
    <w:rsid w:val="0024325C"/>
    <w:rsid w:val="00253104"/>
    <w:rsid w:val="00260E15"/>
    <w:rsid w:val="002D3327"/>
    <w:rsid w:val="002D56B4"/>
    <w:rsid w:val="00300FB6"/>
    <w:rsid w:val="0030678A"/>
    <w:rsid w:val="00306D1B"/>
    <w:rsid w:val="00336189"/>
    <w:rsid w:val="00344679"/>
    <w:rsid w:val="0038054D"/>
    <w:rsid w:val="00384465"/>
    <w:rsid w:val="00386921"/>
    <w:rsid w:val="003B4A35"/>
    <w:rsid w:val="003C0677"/>
    <w:rsid w:val="003D6D11"/>
    <w:rsid w:val="003F41BC"/>
    <w:rsid w:val="004A5226"/>
    <w:rsid w:val="004D25E8"/>
    <w:rsid w:val="00502D20"/>
    <w:rsid w:val="005303F4"/>
    <w:rsid w:val="00562CDC"/>
    <w:rsid w:val="00595DA3"/>
    <w:rsid w:val="005A7A7B"/>
    <w:rsid w:val="005E5A22"/>
    <w:rsid w:val="0060710A"/>
    <w:rsid w:val="00643712"/>
    <w:rsid w:val="0064569C"/>
    <w:rsid w:val="006459CF"/>
    <w:rsid w:val="00682314"/>
    <w:rsid w:val="006D679C"/>
    <w:rsid w:val="006F2891"/>
    <w:rsid w:val="007111A6"/>
    <w:rsid w:val="00717BD7"/>
    <w:rsid w:val="007362D5"/>
    <w:rsid w:val="00762913"/>
    <w:rsid w:val="0077514A"/>
    <w:rsid w:val="007B77E3"/>
    <w:rsid w:val="007D21B1"/>
    <w:rsid w:val="007D3C3E"/>
    <w:rsid w:val="007D4681"/>
    <w:rsid w:val="007D752B"/>
    <w:rsid w:val="007F0946"/>
    <w:rsid w:val="008003D1"/>
    <w:rsid w:val="00802EEF"/>
    <w:rsid w:val="008047C3"/>
    <w:rsid w:val="00832167"/>
    <w:rsid w:val="00882A9F"/>
    <w:rsid w:val="008A5B55"/>
    <w:rsid w:val="008C1C95"/>
    <w:rsid w:val="008D545F"/>
    <w:rsid w:val="008D6B2F"/>
    <w:rsid w:val="008F6BC0"/>
    <w:rsid w:val="009169E9"/>
    <w:rsid w:val="0096045A"/>
    <w:rsid w:val="00962352"/>
    <w:rsid w:val="00965246"/>
    <w:rsid w:val="009857A6"/>
    <w:rsid w:val="009A1FFA"/>
    <w:rsid w:val="00A20964"/>
    <w:rsid w:val="00A533EC"/>
    <w:rsid w:val="00A703ED"/>
    <w:rsid w:val="00AC015D"/>
    <w:rsid w:val="00AE0DAE"/>
    <w:rsid w:val="00AF5430"/>
    <w:rsid w:val="00B05BE9"/>
    <w:rsid w:val="00B225AE"/>
    <w:rsid w:val="00B31A9F"/>
    <w:rsid w:val="00B44951"/>
    <w:rsid w:val="00B6492A"/>
    <w:rsid w:val="00BA40A6"/>
    <w:rsid w:val="00BC6758"/>
    <w:rsid w:val="00BF06CA"/>
    <w:rsid w:val="00C702CB"/>
    <w:rsid w:val="00C85009"/>
    <w:rsid w:val="00CC26BB"/>
    <w:rsid w:val="00CF04D9"/>
    <w:rsid w:val="00D0377D"/>
    <w:rsid w:val="00D11C0E"/>
    <w:rsid w:val="00D15F9A"/>
    <w:rsid w:val="00DA472D"/>
    <w:rsid w:val="00DE5FE2"/>
    <w:rsid w:val="00DF17BC"/>
    <w:rsid w:val="00E115F7"/>
    <w:rsid w:val="00E668FF"/>
    <w:rsid w:val="00E934A2"/>
    <w:rsid w:val="00EC4256"/>
    <w:rsid w:val="00EE212B"/>
    <w:rsid w:val="00EF33AC"/>
    <w:rsid w:val="00F02CD1"/>
    <w:rsid w:val="00F11FB1"/>
    <w:rsid w:val="00F1643F"/>
    <w:rsid w:val="00F32342"/>
    <w:rsid w:val="00F35040"/>
    <w:rsid w:val="00FB0F5F"/>
    <w:rsid w:val="00FB64E3"/>
    <w:rsid w:val="00FE075B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semiHidden/>
    <w:pPr>
      <w:shd w:val="clear" w:color="auto" w:fill="FFFFFF"/>
      <w:ind w:right="19"/>
      <w:jc w:val="both"/>
    </w:pPr>
    <w:rPr>
      <w:sz w:val="24"/>
      <w:szCs w:val="24"/>
    </w:rPr>
  </w:style>
  <w:style w:type="character" w:customStyle="1" w:styleId="consplusnormal">
    <w:name w:val="consplusnormal"/>
    <w:basedOn w:val="a0"/>
    <w:rsid w:val="001669A1"/>
  </w:style>
  <w:style w:type="paragraph" w:customStyle="1" w:styleId="heading0">
    <w:name w:val="heading"/>
    <w:basedOn w:val="a"/>
    <w:rsid w:val="001669A1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">
    <w:name w:val="ConsPlusNormal"/>
    <w:rsid w:val="00F164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semiHidden/>
    <w:unhideWhenUsed/>
    <w:rsid w:val="00F16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C03D308B2A8FFFB24A50762E8E8E6A5E7FE56178CD122AA00E13F67AD80EFD5B7BBA6ED3705FFdEQDH" TargetMode="External"/><Relationship Id="rId13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2;&#1091;&#1085;&#1080;&#1094;&#1080;&#1087;&#1072;&#1083;&#1100;&#1085;&#1072;&#1103;%20&#1091;&#1089;&#1083;&#1091;&#1075;&#1072;\&#1055;&#1086;&#1088;&#1103;&#1076;&#1086;&#1082;%20&#1086;&#1088;&#1075;&#1072;&#1085;&#1080;&#1079;.%20&#1088;&#1072;&#1073;&#1086;&#1090;&#1099;%20&#1087;&#1086;%20&#1091;&#1089;&#1090;&#1072;&#1085;&#1086;&#1074;&#1083;&#1077;&#1085;&#1080;&#1102;%20&#1088;-&#1088;&#1072;%20&#1085;&#1086;&#1088;&#1084;.%20&#1079;&#1072;&#1090;&#1088;&#1072;&#1090;\&#1050;&#1080;&#1088;&#1086;&#1074;\&#1050;&#1080;&#1088;&#1086;&#1074;%20(&#1087;&#1086;%20&#1085;&#1086;&#1088;&#1084;&#1072;&#1090;&#1080;&#1074;&#1085;&#1099;&#1084;%20&#1079;&#1072;&#1090;&#1088;&#1072;&#1090;&#1072;&#1084;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C03D308B2A8FFFB24A50762E8E8E6A5E7FE57128ED122AA00E13F67AD80EFD5B7BBA6ED3401F9dEQ4H" TargetMode="External"/><Relationship Id="rId12" Type="http://schemas.openxmlformats.org/officeDocument/2006/relationships/hyperlink" Target="consultantplus://offline/ref=6BEC03D308B2A8FFFB24A50762E8E8E6A5E7FE57128ED122AA00E13F67AD80EFD5B7BBA6EE30d0Q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EC03D308B2A8FFFB24A50762E8E8E6A5E7FE57128ED122AA00E13F67AD80EFD5B7BBA6ED3401F8dEQ0H" TargetMode="External"/><Relationship Id="rId11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2;&#1091;&#1085;&#1080;&#1094;&#1080;&#1087;&#1072;&#1083;&#1100;&#1085;&#1072;&#1103;%20&#1091;&#1089;&#1083;&#1091;&#1075;&#1072;\&#1055;&#1086;&#1088;&#1103;&#1076;&#1086;&#1082;%20&#1086;&#1088;&#1075;&#1072;&#1085;&#1080;&#1079;.%20&#1088;&#1072;&#1073;&#1086;&#1090;&#1099;%20&#1087;&#1086;%20&#1091;&#1089;&#1090;&#1072;&#1085;&#1086;&#1074;&#1083;&#1077;&#1085;&#1080;&#1102;%20&#1088;-&#1088;&#1072;%20&#1085;&#1086;&#1088;&#1084;.%20&#1079;&#1072;&#1090;&#1088;&#1072;&#1090;\&#1058;&#1091;&#1078;&#1072;\&#1050;%20&#1055;&#1088;&#1086;&#1077;&#1082;&#1090;%20&#1087;&#1086;&#1089;&#1090;&#1072;&#1085;&#1086;&#1074;&#1083;&#1077;&#1085;&#1080;&#1103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2;&#1091;&#1085;&#1080;&#1094;&#1080;&#1087;&#1072;&#1083;&#1100;&#1085;&#1072;&#1103;%20&#1091;&#1089;&#1083;&#1091;&#1075;&#1072;\&#1055;&#1086;&#1088;&#1103;&#1076;&#1086;&#1082;%20&#1086;&#1088;&#1075;&#1072;&#1085;&#1080;&#1079;.%20&#1088;&#1072;&#1073;&#1086;&#1090;&#1099;%20&#1087;&#1086;%20&#1091;&#1089;&#1090;&#1072;&#1085;&#1086;&#1074;&#1083;&#1077;&#1085;&#1080;&#1102;%20&#1088;-&#1088;&#1072;%20&#1085;&#1086;&#1088;&#1084;.%20&#1079;&#1072;&#1090;&#1088;&#1072;&#1090;\&#1050;&#1080;&#1088;&#1086;&#1074;\&#1050;&#1080;&#1088;&#1086;&#1074;%20(&#1087;&#1086;%20&#1085;&#1086;&#1088;&#1084;&#1072;&#1090;&#1080;&#1074;&#1085;&#1099;&#1084;%20&#1079;&#1072;&#1090;&#1088;&#1072;&#1090;&#1072;&#1084;).doc" TargetMode="External"/><Relationship Id="rId10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2;&#1091;&#1085;&#1080;&#1094;&#1080;&#1087;&#1072;&#1083;&#1100;&#1085;&#1072;&#1103;%20&#1091;&#1089;&#1083;&#1091;&#1075;&#1072;\&#1055;&#1086;&#1088;&#1103;&#1076;&#1086;&#1082;%20&#1086;&#1088;&#1075;&#1072;&#1085;&#1080;&#1079;.%20&#1088;&#1072;&#1073;&#1086;&#1090;&#1099;%20&#1087;&#1086;%20&#1091;&#1089;&#1090;&#1072;&#1085;&#1086;&#1074;&#1083;&#1077;&#1085;&#1080;&#1102;%20&#1088;-&#1088;&#1072;%20&#1085;&#1086;&#1088;&#1084;.%20&#1079;&#1072;&#1090;&#1088;&#1072;&#1090;\&#1058;&#1091;&#1078;&#1072;\&#1050;%20&#1055;&#1088;&#1086;&#1077;&#1082;&#1090;%20&#1087;&#1086;&#1089;&#1090;&#1072;&#1085;&#1086;&#1074;&#1083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C03D308B2A8FFFB24A50762E8E8E6A5E7FE56178CD122AA00E13F67AD80EFD5B7BBA6ED3700F9dEQ2H" TargetMode="External"/><Relationship Id="rId14" Type="http://schemas.openxmlformats.org/officeDocument/2006/relationships/hyperlink" Target="consultantplus://offline/ref=6BEC03D308B2A8FFFB24A50762E8E8E6A6E0F756118FD122AA00E13F67dA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13108</CharactersWithSpaces>
  <SharedDoc>false</SharedDoc>
  <HLinks>
    <vt:vector size="60" baseType="variant">
      <vt:variant>
        <vt:i4>73793622</vt:i4>
      </vt:variant>
      <vt:variant>
        <vt:i4>27</vt:i4>
      </vt:variant>
      <vt:variant>
        <vt:i4>0</vt:i4>
      </vt:variant>
      <vt:variant>
        <vt:i4>5</vt:i4>
      </vt:variant>
      <vt:variant>
        <vt:lpwstr>E:\Мои документы\С рабочего стола 2012\Отчеты\Отчеты 2016\Муниципальная услуга\Порядок организ. работы по установлению р-ра норм. затрат\Киров\Киров (по нормативным затратам).doc</vt:lpwstr>
      </vt:variant>
      <vt:variant>
        <vt:lpwstr>P85</vt:lpwstr>
      </vt:variant>
      <vt:variant>
        <vt:i4>262147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consultantplus://offline/ref=6BEC03D308B2A8FFFB24A50762E8E8E6A6E0F756118FD122AA00E13F67dAQDH</vt:lpwstr>
      </vt:variant>
      <vt:variant>
        <vt:lpwstr/>
      </vt:variant>
      <vt:variant>
        <vt:i4>73924694</vt:i4>
      </vt:variant>
      <vt:variant>
        <vt:i4>21</vt:i4>
      </vt:variant>
      <vt:variant>
        <vt:i4>0</vt:i4>
      </vt:variant>
      <vt:variant>
        <vt:i4>5</vt:i4>
      </vt:variant>
      <vt:variant>
        <vt:lpwstr>E:\Мои документы\С рабочего стола 2012\Отчеты\Отчеты 2016\Муниципальная услуга\Порядок организ. работы по установлению р-ра норм. затрат\Киров\Киров (по нормативным затратам).doc</vt:lpwstr>
      </vt:variant>
      <vt:variant>
        <vt:lpwstr>P60</vt:lpwstr>
      </vt:variant>
      <vt:variant>
        <vt:i4>7012453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consultantplus://offline/ref=6BEC03D308B2A8FFFB24A50762E8E8E6A5E7FE57128ED122AA00E13F67AD80EFD5B7BBA6EE30d0Q5H</vt:lpwstr>
      </vt:variant>
      <vt:variant>
        <vt:lpwstr/>
      </vt:variant>
      <vt:variant>
        <vt:i4>5570574</vt:i4>
      </vt:variant>
      <vt:variant>
        <vt:i4>15</vt:i4>
      </vt:variant>
      <vt:variant>
        <vt:i4>0</vt:i4>
      </vt:variant>
      <vt:variant>
        <vt:i4>5</vt:i4>
      </vt:variant>
      <vt:variant>
        <vt:lpwstr>E:\Мои документы\С рабочего стола 2012\Отчеты\Отчеты 2016\Муниципальная услуга\Порядок организ. работы по установлению р-ра норм. затрат\Тужа\К Проект постановления.doc</vt:lpwstr>
      </vt:variant>
      <vt:variant>
        <vt:lpwstr>P33</vt:lpwstr>
      </vt:variant>
      <vt:variant>
        <vt:i4>5570574</vt:i4>
      </vt:variant>
      <vt:variant>
        <vt:i4>12</vt:i4>
      </vt:variant>
      <vt:variant>
        <vt:i4>0</vt:i4>
      </vt:variant>
      <vt:variant>
        <vt:i4>5</vt:i4>
      </vt:variant>
      <vt:variant>
        <vt:lpwstr>E:\Мои документы\С рабочего стола 2012\Отчеты\Отчеты 2016\Муниципальная услуга\Порядок организ. работы по установлению р-ра норм. затрат\Тужа\К Проект постановления.doc</vt:lpwstr>
      </vt:variant>
      <vt:variant>
        <vt:lpwstr>P33</vt:lpwstr>
      </vt:variant>
      <vt:variant>
        <vt:i4>3997754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consultantplus://offline/ref=6BEC03D308B2A8FFFB24A50762E8E8E6A5E7FE56178CD122AA00E13F67AD80EFD5B7BBA6ED3700F9dEQ2H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consultantplus://offline/ref=6BEC03D308B2A8FFFB24A50762E8E8E6A5E7FE56178CD122AA00E13F67AD80EFD5B7BBA6ED3705FFdEQDH</vt:lpwstr>
      </vt:variant>
      <vt:variant>
        <vt:lpwstr/>
      </vt:variant>
      <vt:variant>
        <vt:i4>3997756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consultantplus://offline/ref=6BEC03D308B2A8FFFB24A50762E8E8E6A5E7FE57128ED122AA00E13F67AD80EFD5B7BBA6ED3401F9dEQ4H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consultantplus://offline/ref=6BEC03D308B2A8FFFB24A50762E8E8E6A5E7FE57128ED122AA00E13F67AD80EFD5B7BBA6ED3401F8dEQ0H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</cp:lastModifiedBy>
  <cp:revision>2</cp:revision>
  <cp:lastPrinted>2016-11-22T05:35:00Z</cp:lastPrinted>
  <dcterms:created xsi:type="dcterms:W3CDTF">2016-12-28T06:20:00Z</dcterms:created>
  <dcterms:modified xsi:type="dcterms:W3CDTF">2016-12-28T06:20:00Z</dcterms:modified>
</cp:coreProperties>
</file>