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5F123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750DC4" w:rsidP="00FB26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__28.03.2014                                                                        </w:t>
      </w:r>
      <w:r w:rsidR="0064494C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___116____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7D686E">
      <w:pPr>
        <w:jc w:val="center"/>
        <w:rPr>
          <w:sz w:val="28"/>
          <w:szCs w:val="28"/>
        </w:rPr>
      </w:pPr>
    </w:p>
    <w:p w:rsidR="00202EA2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</w:p>
    <w:p w:rsidR="00202EA2" w:rsidRDefault="00AA4E38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Тужинского муниципального района</w:t>
      </w:r>
    </w:p>
    <w:p w:rsidR="007D686E" w:rsidRDefault="00AA4E38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Кировской области от 11.10.2013 № 532</w:t>
      </w:r>
      <w:r w:rsidR="009970A9">
        <w:rPr>
          <w:b/>
          <w:sz w:val="28"/>
          <w:szCs w:val="28"/>
        </w:rPr>
        <w:t xml:space="preserve"> </w:t>
      </w: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202EA2" w:rsidRDefault="00202EA2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02EA2" w:rsidRDefault="00202EA2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02EA2">
        <w:rPr>
          <w:sz w:val="28"/>
          <w:szCs w:val="28"/>
        </w:rPr>
        <w:t>Администрация  Тужинского муниципального района ПСТАНОВЛЯЕТ:</w:t>
      </w:r>
    </w:p>
    <w:p w:rsidR="00202EA2" w:rsidRDefault="00202EA2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2014 – 2016 годы</w:t>
      </w:r>
      <w:r w:rsidR="00DB79F2">
        <w:rPr>
          <w:sz w:val="28"/>
          <w:szCs w:val="28"/>
        </w:rPr>
        <w:t>»</w:t>
      </w:r>
      <w:r w:rsidR="009970A9">
        <w:rPr>
          <w:sz w:val="28"/>
          <w:szCs w:val="28"/>
        </w:rPr>
        <w:t xml:space="preserve"> (с изменениями, внесенными постановлением администрации Тужинского муниципального района от 27.01.2014 № 9)</w:t>
      </w:r>
      <w:r w:rsidR="00DB79F2">
        <w:rPr>
          <w:sz w:val="28"/>
          <w:szCs w:val="28"/>
        </w:rPr>
        <w:t>, утвердив изменения в муниципальной программе Тужинского муниципального района «Управление муниципальными финансами и регулирование межбюджетных отношений» на 2014 – 2016 годы (далее – Муниципальная программа) согласно приложению.</w:t>
      </w:r>
    </w:p>
    <w:p w:rsidR="00DB79F2" w:rsidRDefault="00DB79F2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</w:t>
      </w:r>
      <w:r>
        <w:rPr>
          <w:sz w:val="28"/>
          <w:szCs w:val="28"/>
        </w:rPr>
        <w:t>с 01.01.2014.</w:t>
      </w:r>
    </w:p>
    <w:p w:rsidR="00202EA2" w:rsidRPr="00202EA2" w:rsidRDefault="00BE09D5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7D686E" w:rsidRPr="005D13D4" w:rsidRDefault="007D686E" w:rsidP="00202EA2">
      <w:pPr>
        <w:spacing w:line="360" w:lineRule="auto"/>
        <w:rPr>
          <w:sz w:val="28"/>
          <w:szCs w:val="28"/>
        </w:rPr>
      </w:pPr>
    </w:p>
    <w:p w:rsidR="00165115" w:rsidRDefault="008C6491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Pr="00D27063" w:rsidRDefault="00165115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</w:t>
      </w:r>
      <w:r w:rsidR="0093791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491">
        <w:rPr>
          <w:rFonts w:ascii="Times New Roman" w:hAnsi="Times New Roman" w:cs="Times New Roman"/>
          <w:sz w:val="28"/>
          <w:szCs w:val="28"/>
        </w:rPr>
        <w:t>Н.А. Бушманов</w:t>
      </w: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137154" w:rsidRDefault="00137154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Приложение</w:t>
      </w:r>
    </w:p>
    <w:p w:rsidR="00BE09D5" w:rsidRDefault="00BE09D5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УТВЕРЖДЕНЫ</w:t>
      </w:r>
    </w:p>
    <w:p w:rsidR="00137154" w:rsidRDefault="00137154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137154" w:rsidP="00137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C138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137154" w:rsidRDefault="00137154" w:rsidP="00137154">
      <w:pPr>
        <w:jc w:val="right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 района</w:t>
      </w:r>
    </w:p>
    <w:p w:rsidR="00137154" w:rsidRDefault="00137154" w:rsidP="00137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_________  № ________</w:t>
      </w:r>
    </w:p>
    <w:p w:rsidR="008B5FA1" w:rsidRDefault="008B5FA1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2014 – 2016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2874CB" w:rsidRDefault="002874CB" w:rsidP="00B079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паспорте Муниципальной программы:</w:t>
      </w:r>
    </w:p>
    <w:p w:rsidR="002874CB" w:rsidRDefault="002874CB" w:rsidP="00B079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CC437D">
        <w:rPr>
          <w:sz w:val="28"/>
          <w:szCs w:val="28"/>
        </w:rPr>
        <w:t>Абзац  двенадцатый и тринадцатый раздела «Целевые показатели эффективности реализации муниципальной программы»</w:t>
      </w:r>
      <w:r w:rsidR="008467E7">
        <w:rPr>
          <w:sz w:val="28"/>
          <w:szCs w:val="28"/>
        </w:rPr>
        <w:t xml:space="preserve"> изложить в следующей редакции:</w:t>
      </w:r>
    </w:p>
    <w:p w:rsidR="008467E7" w:rsidRDefault="008467E7" w:rsidP="00B079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«среднее количество заявок участников закупок, поданных на одну закупку, проведенную отделом по экономике и прогнозированию администрации района для заказчиков Тужинского района;</w:t>
      </w:r>
    </w:p>
    <w:p w:rsidR="008467E7" w:rsidRPr="002874CB" w:rsidRDefault="008467E7" w:rsidP="00B079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Доля электронных аукционов в общем количестве закупок, проведенных отделом по экономике и прогнозированию администрации района для заказчиков Тужинского района».</w:t>
      </w:r>
    </w:p>
    <w:p w:rsidR="00EC5D3C" w:rsidRDefault="00EC5D3C" w:rsidP="00EC5D3C">
      <w:pPr>
        <w:jc w:val="center"/>
        <w:rPr>
          <w:b/>
          <w:sz w:val="28"/>
          <w:szCs w:val="28"/>
        </w:rPr>
      </w:pPr>
    </w:p>
    <w:p w:rsidR="00EC5D3C" w:rsidRDefault="00EC5D3C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467E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Раздел «Объемы ассигнований </w:t>
      </w:r>
      <w:r w:rsidR="008467E7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EC5D3C" w:rsidRPr="00001E4F" w:rsidRDefault="00EC5D3C" w:rsidP="00EC5D3C">
            <w:r w:rsidRPr="00001E4F">
              <w:t>Общий объем финансирования Муниципальной программы – 27</w:t>
            </w:r>
            <w:r w:rsidR="00FE2325">
              <w:t> 844,9</w:t>
            </w:r>
            <w:r w:rsidRPr="00001E4F">
              <w:t xml:space="preserve"> тыс.рублей,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001E4F" w:rsidRDefault="00EC5D3C" w:rsidP="00EC5D3C">
            <w:r w:rsidRPr="00001E4F">
              <w:t>средства федерального бюджета – 981,8 тыс.рублей</w:t>
            </w:r>
          </w:p>
          <w:p w:rsidR="00EC5D3C" w:rsidRPr="00001E4F" w:rsidRDefault="00EC5D3C" w:rsidP="00EC5D3C">
            <w:r w:rsidRPr="00001E4F">
              <w:t>средства областного бюджета –  3</w:t>
            </w:r>
            <w:r w:rsidR="00FE2325">
              <w:t> </w:t>
            </w:r>
            <w:r w:rsidRPr="00001E4F">
              <w:t>5</w:t>
            </w:r>
            <w:r w:rsidR="00FE2325">
              <w:t>88,5</w:t>
            </w:r>
            <w:r w:rsidRPr="00001E4F">
              <w:t xml:space="preserve"> тыс.рублей</w:t>
            </w:r>
          </w:p>
          <w:p w:rsidR="00EC5D3C" w:rsidRPr="00001E4F" w:rsidRDefault="00EC5D3C" w:rsidP="00EC5D3C">
            <w:r w:rsidRPr="00001E4F">
              <w:t>средства местного бюджета – 23 274,6 тыс.рублей</w:t>
            </w:r>
            <w:r w:rsidR="00563F62">
              <w:t>».</w:t>
            </w:r>
          </w:p>
          <w:p w:rsidR="00EC5D3C" w:rsidRPr="00001E4F" w:rsidRDefault="00EC5D3C" w:rsidP="00EC5D3C"/>
        </w:tc>
      </w:tr>
    </w:tbl>
    <w:p w:rsidR="00EC5D3C" w:rsidRDefault="00EC5D3C" w:rsidP="00EC5D3C">
      <w:pPr>
        <w:spacing w:line="360" w:lineRule="auto"/>
        <w:rPr>
          <w:sz w:val="28"/>
          <w:szCs w:val="28"/>
        </w:rPr>
      </w:pPr>
    </w:p>
    <w:p w:rsidR="0053247B" w:rsidRDefault="0053247B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В разделе «Ожидаемые конечные результаты реализации Муниципальной программы»:</w:t>
      </w:r>
    </w:p>
    <w:p w:rsidR="0053247B" w:rsidRDefault="0053247B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1.3.1.  Абзац третий изложить в следующей редакции:</w:t>
      </w:r>
    </w:p>
    <w:p w:rsidR="0053247B" w:rsidRDefault="0053247B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«реализации единой государственной политики в сфере закупок и обеспечение эффективности системы закупок;».</w:t>
      </w:r>
    </w:p>
    <w:p w:rsidR="00566190" w:rsidRDefault="00566190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1.3.2. Абзац  шестой и седьмой  изложить в следующей редакции:</w:t>
      </w:r>
    </w:p>
    <w:p w:rsidR="001D7FF5" w:rsidRDefault="001D7FF5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>«сохранение в пределах 62% доли электронных аукционов в общем количестве закупок, проведенных отделом по экономике и прогнозированию администрации района для заказчиков Тужинского района;</w:t>
      </w:r>
    </w:p>
    <w:p w:rsidR="00566190" w:rsidRDefault="00566190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к 2016 году среднего количества заявок участников закупок, поданных  на одну закупку, проведенную отделом по экономике и прогнозированию </w:t>
      </w:r>
      <w:r w:rsidRPr="003D0AB4">
        <w:rPr>
          <w:sz w:val="28"/>
          <w:szCs w:val="28"/>
        </w:rPr>
        <w:t>администрации района, не менее 3 единиц</w:t>
      </w:r>
      <w:r w:rsidR="001D7FF5" w:rsidRPr="003D0AB4">
        <w:rPr>
          <w:sz w:val="28"/>
          <w:szCs w:val="28"/>
        </w:rPr>
        <w:t>».</w:t>
      </w:r>
    </w:p>
    <w:p w:rsidR="003D0AB4" w:rsidRDefault="003D0AB4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Абзац двадцать пятый раздела 1 «Общая характеристика сферы реализации Муниципальной программы, в том числе формулировки основных проблем в указанной сфере и прогноз ее развития» </w:t>
      </w:r>
      <w:r w:rsidR="00894E81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540572" w:rsidRDefault="00540572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«Выполнение данной работы предполагает организационное и методическое  руководство по обеспечению исполнения бюджета муниципального района. В этих целях финансовым управлением приняты Порядок составления и ведения сводной бюджетной росписи бюджета муниципального района, утвержденный  приказом Финансового управления от 28.11.2013 № 24 «Об утверждении Порядка составления и ведения сводной бюджетной росписи бюджета Тужинского муниципального района», Порядок исполнения бюджета муниципального района по расходам и источникам финансирования дефицита бюджета Тужинского муниципального района, утвержденный приказом Финансового управления от 25.12.2012 № 27 «Об утверждении Порядка исполнения местного бюджета по расходам и источникам финансирования дефицита местного бюджета», Порядок составления и ведения</w:t>
      </w:r>
      <w:r w:rsidR="00496E1D">
        <w:rPr>
          <w:sz w:val="28"/>
          <w:szCs w:val="28"/>
        </w:rPr>
        <w:t xml:space="preserve"> бюджетных росписей главных распорядителей средств бюджета муниципального района и внесения изменений в них, утвержденный приказом Финансового управления от 23.12.2013 № 31 «Об утверждении Порядка </w:t>
      </w:r>
      <w:r>
        <w:rPr>
          <w:sz w:val="28"/>
          <w:szCs w:val="28"/>
        </w:rPr>
        <w:t xml:space="preserve"> </w:t>
      </w:r>
      <w:r w:rsidR="00496E1D">
        <w:rPr>
          <w:sz w:val="28"/>
          <w:szCs w:val="28"/>
        </w:rPr>
        <w:t>составления и ведения бюджетных росписей главных распорядителей средств бюджета муниципального района и внесения изменений в них».</w:t>
      </w:r>
    </w:p>
    <w:p w:rsidR="00496E1D" w:rsidRDefault="00496E1D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В разделе 2 «Приоритеты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программы»:</w:t>
      </w:r>
    </w:p>
    <w:p w:rsidR="00894E81" w:rsidRDefault="00894E81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Абзацы Значение показателя «Среднее количество поставщиков, принявших участие в одном конкурсе, аукционе, закупке» и далее по тексту, изложить в следующей редакции:</w:t>
      </w:r>
    </w:p>
    <w:p w:rsidR="00496E1D" w:rsidRDefault="00F46CCF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4E81">
        <w:rPr>
          <w:sz w:val="28"/>
          <w:szCs w:val="28"/>
        </w:rPr>
        <w:t xml:space="preserve">«Среднее количество заявок  участников </w:t>
      </w:r>
      <w:r w:rsidR="00DC5F1C">
        <w:rPr>
          <w:sz w:val="28"/>
          <w:szCs w:val="28"/>
        </w:rPr>
        <w:t xml:space="preserve">закупок, </w:t>
      </w:r>
      <w:r w:rsidR="00894E81">
        <w:rPr>
          <w:sz w:val="28"/>
          <w:szCs w:val="28"/>
        </w:rPr>
        <w:t xml:space="preserve">поданных на одну </w:t>
      </w:r>
      <w:r w:rsidR="00DC5F1C">
        <w:rPr>
          <w:sz w:val="28"/>
          <w:szCs w:val="28"/>
        </w:rPr>
        <w:t>закупку</w:t>
      </w:r>
      <w:r w:rsidR="00894E81">
        <w:rPr>
          <w:sz w:val="28"/>
          <w:szCs w:val="28"/>
        </w:rPr>
        <w:t xml:space="preserve">, проведенную </w:t>
      </w:r>
      <w:r w:rsidR="00AE51B9">
        <w:rPr>
          <w:sz w:val="28"/>
          <w:szCs w:val="28"/>
        </w:rPr>
        <w:t>отделом по экономике и прогнозированию администрации района» определяется по формуле:</w:t>
      </w:r>
    </w:p>
    <w:p w:rsidR="00AE51B9" w:rsidRPr="00AE51B9" w:rsidRDefault="00AE51B9" w:rsidP="00AE51B9">
      <w:pPr>
        <w:jc w:val="center"/>
        <w:rPr>
          <w:sz w:val="28"/>
          <w:szCs w:val="28"/>
        </w:rPr>
      </w:pPr>
      <w:r w:rsidRPr="00AE51B9">
        <w:rPr>
          <w:sz w:val="28"/>
          <w:szCs w:val="28"/>
        </w:rPr>
        <w:t xml:space="preserve">     П</w:t>
      </w:r>
    </w:p>
    <w:p w:rsidR="00AE51B9" w:rsidRDefault="00AE51B9" w:rsidP="00AE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Д = ----  ,    где:</w:t>
      </w:r>
    </w:p>
    <w:p w:rsidR="00AE51B9" w:rsidRDefault="00AE51B9" w:rsidP="00AE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Л </w:t>
      </w:r>
    </w:p>
    <w:p w:rsidR="00AE51B9" w:rsidRDefault="00AE51B9" w:rsidP="00AE5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 – среднее количество заявок участников </w:t>
      </w:r>
      <w:r w:rsidR="00DC5F1C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, поданных на одну </w:t>
      </w:r>
      <w:r w:rsidR="00DC5F1C">
        <w:rPr>
          <w:sz w:val="28"/>
          <w:szCs w:val="28"/>
        </w:rPr>
        <w:t>закупку</w:t>
      </w:r>
      <w:r>
        <w:rPr>
          <w:sz w:val="28"/>
          <w:szCs w:val="28"/>
        </w:rPr>
        <w:t>, проведенную отделом по экономике и прогнозированию администрации района</w:t>
      </w:r>
      <w:r w:rsidR="00A07C55">
        <w:rPr>
          <w:sz w:val="28"/>
          <w:szCs w:val="28"/>
        </w:rPr>
        <w:t xml:space="preserve"> </w:t>
      </w:r>
      <w:r w:rsidR="008B7650">
        <w:rPr>
          <w:sz w:val="28"/>
          <w:szCs w:val="28"/>
        </w:rPr>
        <w:t>для заказчиков Тужинского района</w:t>
      </w:r>
      <w:r w:rsidR="00A07C55">
        <w:rPr>
          <w:sz w:val="28"/>
          <w:szCs w:val="28"/>
        </w:rPr>
        <w:t>(единиц);</w:t>
      </w:r>
    </w:p>
    <w:p w:rsidR="00A07C55" w:rsidRDefault="00A07C55" w:rsidP="00AE5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– количество заявок, поданных участниками </w:t>
      </w:r>
      <w:r w:rsidR="00DC5F1C">
        <w:rPr>
          <w:sz w:val="28"/>
          <w:szCs w:val="28"/>
        </w:rPr>
        <w:t>закупок на закупки,</w:t>
      </w:r>
      <w:r>
        <w:rPr>
          <w:sz w:val="28"/>
          <w:szCs w:val="28"/>
        </w:rPr>
        <w:t xml:space="preserve"> </w:t>
      </w:r>
      <w:r w:rsidR="00DC5F1C">
        <w:rPr>
          <w:sz w:val="28"/>
          <w:szCs w:val="28"/>
        </w:rPr>
        <w:t xml:space="preserve">проведенные отделом по экономике и прогнозированию администрации района </w:t>
      </w:r>
      <w:r w:rsidR="008B7650">
        <w:rPr>
          <w:sz w:val="28"/>
          <w:szCs w:val="28"/>
        </w:rPr>
        <w:t xml:space="preserve">для заказчиков Тужинского района </w:t>
      </w:r>
      <w:r>
        <w:rPr>
          <w:sz w:val="28"/>
          <w:szCs w:val="28"/>
        </w:rPr>
        <w:t>(единиц);</w:t>
      </w:r>
    </w:p>
    <w:p w:rsidR="00A07C55" w:rsidRDefault="00A07C55" w:rsidP="00AE5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 – количество </w:t>
      </w:r>
      <w:r w:rsidR="00DC5F1C">
        <w:rPr>
          <w:sz w:val="28"/>
          <w:szCs w:val="28"/>
        </w:rPr>
        <w:t xml:space="preserve">закупок, </w:t>
      </w:r>
      <w:r>
        <w:rPr>
          <w:sz w:val="28"/>
          <w:szCs w:val="28"/>
        </w:rPr>
        <w:t xml:space="preserve">проведенных </w:t>
      </w:r>
      <w:r w:rsidR="00707337">
        <w:rPr>
          <w:sz w:val="28"/>
          <w:szCs w:val="28"/>
        </w:rPr>
        <w:t xml:space="preserve">отделом по экономике и прогнозированию администрации района </w:t>
      </w:r>
      <w:r w:rsidR="008B7650">
        <w:rPr>
          <w:sz w:val="28"/>
          <w:szCs w:val="28"/>
        </w:rPr>
        <w:t xml:space="preserve"> для заказчиков Тужинского района </w:t>
      </w:r>
      <w:r>
        <w:rPr>
          <w:sz w:val="28"/>
          <w:szCs w:val="28"/>
        </w:rPr>
        <w:t>(единиц)».</w:t>
      </w:r>
    </w:p>
    <w:p w:rsidR="003007B0" w:rsidRDefault="00A07C55" w:rsidP="003007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показателя «Доля стоимости государственных (муниципальных) контрактов, осуществленных посредством </w:t>
      </w:r>
      <w:r w:rsidR="003007B0">
        <w:rPr>
          <w:sz w:val="28"/>
          <w:szCs w:val="28"/>
        </w:rPr>
        <w:t>электронных аукционов, в общей стоимости государственных (муниципальных) контрактов» и далее по тексту, изложить в следующей редакции:</w:t>
      </w:r>
    </w:p>
    <w:p w:rsidR="003007B0" w:rsidRDefault="003007B0" w:rsidP="003007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«Доля электронных аукционов в общем количестве </w:t>
      </w:r>
      <w:r w:rsidR="008B7650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,  проведенных отделом по экономике и прогнозированию администрации района </w:t>
      </w:r>
      <w:r w:rsidR="00F37C3D">
        <w:rPr>
          <w:sz w:val="28"/>
          <w:szCs w:val="28"/>
        </w:rPr>
        <w:t xml:space="preserve">для заказчиков Тужинского района </w:t>
      </w:r>
      <w:r>
        <w:rPr>
          <w:sz w:val="28"/>
          <w:szCs w:val="28"/>
        </w:rPr>
        <w:t>определяется по формуле:</w:t>
      </w:r>
    </w:p>
    <w:p w:rsidR="003007B0" w:rsidRDefault="003007B0" w:rsidP="003007B0">
      <w:pPr>
        <w:spacing w:line="360" w:lineRule="auto"/>
        <w:jc w:val="both"/>
        <w:rPr>
          <w:sz w:val="28"/>
          <w:szCs w:val="28"/>
        </w:rPr>
      </w:pPr>
    </w:p>
    <w:p w:rsidR="003007B0" w:rsidRDefault="003007B0" w:rsidP="00993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</w:t>
      </w:r>
    </w:p>
    <w:p w:rsidR="003007B0" w:rsidRDefault="003007B0" w:rsidP="00993793">
      <w:pPr>
        <w:jc w:val="center"/>
        <w:rPr>
          <w:sz w:val="28"/>
          <w:szCs w:val="28"/>
        </w:rPr>
      </w:pPr>
      <w:r>
        <w:rPr>
          <w:sz w:val="28"/>
          <w:szCs w:val="28"/>
        </w:rPr>
        <w:t>К = -----  х 100% ,  где:</w:t>
      </w:r>
    </w:p>
    <w:p w:rsidR="00A07C55" w:rsidRDefault="003007B0" w:rsidP="009937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А</w:t>
      </w:r>
    </w:p>
    <w:p w:rsidR="008B7650" w:rsidRDefault="003007B0" w:rsidP="00DC5F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– доля электронных аукционов в общем количестве </w:t>
      </w:r>
      <w:r w:rsidR="008B7650">
        <w:rPr>
          <w:sz w:val="28"/>
          <w:szCs w:val="28"/>
        </w:rPr>
        <w:t>закупок, проведенных отделом по экономике и прогнозированию администрации района</w:t>
      </w:r>
    </w:p>
    <w:p w:rsidR="003007B0" w:rsidRDefault="003007B0" w:rsidP="00DC5F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размещения заказов, проведенных отделом по экономике и прогнозированию администрации района</w:t>
      </w:r>
      <w:r w:rsidR="00DC5F1C">
        <w:rPr>
          <w:sz w:val="28"/>
          <w:szCs w:val="28"/>
        </w:rPr>
        <w:t xml:space="preserve"> </w:t>
      </w:r>
      <w:r w:rsidR="00993793">
        <w:rPr>
          <w:sz w:val="28"/>
          <w:szCs w:val="28"/>
        </w:rPr>
        <w:t xml:space="preserve">для заказчиков Тужинского района </w:t>
      </w:r>
      <w:r w:rsidR="00DC5F1C">
        <w:rPr>
          <w:sz w:val="28"/>
          <w:szCs w:val="28"/>
        </w:rPr>
        <w:t>(%);</w:t>
      </w:r>
    </w:p>
    <w:p w:rsidR="00DC5F1C" w:rsidRDefault="00DC5F1C" w:rsidP="00DC5F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– общее количество </w:t>
      </w:r>
      <w:r w:rsidR="00993793">
        <w:rPr>
          <w:sz w:val="28"/>
          <w:szCs w:val="28"/>
        </w:rPr>
        <w:t>закупок, проведенных</w:t>
      </w:r>
      <w:r>
        <w:rPr>
          <w:sz w:val="28"/>
          <w:szCs w:val="28"/>
        </w:rPr>
        <w:t xml:space="preserve"> отделом по экономике и прогнозированию администрации района </w:t>
      </w:r>
      <w:r w:rsidR="00993793">
        <w:rPr>
          <w:sz w:val="28"/>
          <w:szCs w:val="28"/>
        </w:rPr>
        <w:t xml:space="preserve">для заказчиков Тужинского района </w:t>
      </w:r>
      <w:r>
        <w:rPr>
          <w:sz w:val="28"/>
          <w:szCs w:val="28"/>
        </w:rPr>
        <w:t>(единиц);</w:t>
      </w:r>
    </w:p>
    <w:p w:rsidR="00993793" w:rsidRDefault="00DC5F1C" w:rsidP="00993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C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-  количество электронных аукционов, </w:t>
      </w:r>
      <w:r w:rsidR="00993793">
        <w:rPr>
          <w:sz w:val="28"/>
          <w:szCs w:val="28"/>
        </w:rPr>
        <w:t>проведенных отделом по экономике и прогнозированию администрации района для заказчиков Тужинского района (единиц)».</w:t>
      </w:r>
    </w:p>
    <w:p w:rsidR="00993793" w:rsidRDefault="00993793" w:rsidP="00993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 Абзац «реализация единой государственной политики в сфере размещения заказов и обеспечения эффективности системы размещения заказов;» изложить в следующей редакции:</w:t>
      </w:r>
    </w:p>
    <w:p w:rsidR="00993793" w:rsidRDefault="00993793" w:rsidP="00993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«реализация единой государственной политики в сфере закупок и обеспечения эффективности системы закупок;».</w:t>
      </w:r>
    </w:p>
    <w:p w:rsidR="00993793" w:rsidRDefault="000A312B" w:rsidP="00993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В абзаце десятом раздела 4 «Основы меры правового регулирования в сфере реализации Муниципальной программы» слова «в сфере организации размещения заказов» заменить словами «в сфере закупок».</w:t>
      </w:r>
      <w:r w:rsidR="00993793">
        <w:rPr>
          <w:sz w:val="28"/>
          <w:szCs w:val="28"/>
        </w:rPr>
        <w:t xml:space="preserve">  </w:t>
      </w:r>
    </w:p>
    <w:p w:rsidR="00AE51B9" w:rsidRDefault="000A312B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 следующей редакции:</w:t>
      </w:r>
    </w:p>
    <w:p w:rsidR="004443FA" w:rsidRDefault="004443FA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2016 годах составит 27 844,9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981,8 тыс.рублей, средства областного бюджета – 3 588,5 тыс.рублей, средства местного бюджета – 23 274,6 тыс.рублей».</w:t>
      </w:r>
    </w:p>
    <w:p w:rsidR="00C27E92" w:rsidRDefault="00C27E92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В разделе 6 «Анализ рисков реализации Муниципальной программы и описание мер управления рисками»:</w:t>
      </w:r>
    </w:p>
    <w:p w:rsidR="00C27E92" w:rsidRDefault="00C27E92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Абзац второй изложить в следующей редакции:</w:t>
      </w:r>
    </w:p>
    <w:p w:rsidR="00C27E92" w:rsidRDefault="00C27E92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«рисков, связанных с изменением бюджетного и налогового законодательства и законодательства в сфере закупок;».</w:t>
      </w:r>
    </w:p>
    <w:p w:rsidR="00C27E92" w:rsidRDefault="00C27E92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Абзац четвертый изложить  в следующей редакции:</w:t>
      </w:r>
    </w:p>
    <w:p w:rsidR="00C27E92" w:rsidRDefault="00C27E92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«организационных и технических рисков, связанных с закупками товаров, работ, услуг для муниципальных заказчиков».</w:t>
      </w:r>
    </w:p>
    <w:p w:rsidR="00C27E92" w:rsidRDefault="00C27E92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Абзац седьмой изложить в следующей редакции:</w:t>
      </w:r>
    </w:p>
    <w:p w:rsidR="00C27E92" w:rsidRDefault="00C27E92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«разработка и принятие нормативных правовых актов, регулирующих отношения в сфере организации закупок и управления муниципальными финансами;».</w:t>
      </w:r>
    </w:p>
    <w:p w:rsidR="007604E8" w:rsidRDefault="007604E8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Раздел 7 «Методика оценки эффективности реализации Муниципальной программы» исключить.</w:t>
      </w:r>
    </w:p>
    <w:p w:rsidR="007604E8" w:rsidRDefault="007604E8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 Внести изменения в сведения о целевых показателях эффективности реализации Муниципальной программы. </w:t>
      </w:r>
      <w:r w:rsidR="00F676BA">
        <w:rPr>
          <w:sz w:val="28"/>
          <w:szCs w:val="28"/>
        </w:rPr>
        <w:t>(</w:t>
      </w:r>
      <w:r>
        <w:rPr>
          <w:sz w:val="28"/>
          <w:szCs w:val="28"/>
        </w:rPr>
        <w:t>Приложение № 1 к Муниципальной программе</w:t>
      </w:r>
      <w:r w:rsidR="00F676BA">
        <w:rPr>
          <w:sz w:val="28"/>
          <w:szCs w:val="28"/>
        </w:rPr>
        <w:t>) согласно приложению № 1</w:t>
      </w:r>
      <w:r>
        <w:rPr>
          <w:sz w:val="28"/>
          <w:szCs w:val="28"/>
        </w:rPr>
        <w:t>.</w:t>
      </w:r>
    </w:p>
    <w:p w:rsidR="00F46CCF" w:rsidRDefault="00F46CCF" w:rsidP="001D7FF5">
      <w:pPr>
        <w:spacing w:line="360" w:lineRule="auto"/>
        <w:jc w:val="both"/>
        <w:rPr>
          <w:sz w:val="28"/>
          <w:szCs w:val="28"/>
        </w:rPr>
      </w:pPr>
    </w:p>
    <w:p w:rsidR="00F46CCF" w:rsidRDefault="00F46CCF" w:rsidP="00F46CC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80F01" w:rsidRPr="00B80F01" w:rsidRDefault="00B80F01" w:rsidP="00B80F01">
      <w:pPr>
        <w:jc w:val="center"/>
        <w:rPr>
          <w:b/>
          <w:sz w:val="28"/>
          <w:szCs w:val="28"/>
        </w:rPr>
      </w:pPr>
      <w:r w:rsidRPr="00B80F01">
        <w:rPr>
          <w:b/>
          <w:sz w:val="28"/>
          <w:szCs w:val="28"/>
        </w:rPr>
        <w:t>ИЗМЕНЕНИЯ</w:t>
      </w:r>
    </w:p>
    <w:p w:rsidR="00B80F01" w:rsidRDefault="00B80F01" w:rsidP="00B8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80F01">
        <w:rPr>
          <w:b/>
          <w:sz w:val="28"/>
          <w:szCs w:val="28"/>
        </w:rPr>
        <w:t xml:space="preserve"> сведения</w:t>
      </w:r>
      <w:r>
        <w:rPr>
          <w:b/>
          <w:sz w:val="28"/>
          <w:szCs w:val="28"/>
        </w:rPr>
        <w:t xml:space="preserve"> о целевых показателях эффективности реализации Муниципальной программы</w:t>
      </w:r>
    </w:p>
    <w:p w:rsidR="00B80F01" w:rsidRPr="00B80F01" w:rsidRDefault="00B80F01" w:rsidP="00B80F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115"/>
        <w:gridCol w:w="1113"/>
        <w:gridCol w:w="1084"/>
        <w:gridCol w:w="1134"/>
        <w:gridCol w:w="1134"/>
        <w:gridCol w:w="1134"/>
        <w:gridCol w:w="1241"/>
      </w:tblGrid>
      <w:tr w:rsidR="00430FE5" w:rsidRPr="00F46CCF" w:rsidTr="00F46CCF">
        <w:tc>
          <w:tcPr>
            <w:tcW w:w="616" w:type="dxa"/>
          </w:tcPr>
          <w:p w:rsidR="00B80F01" w:rsidRPr="00F46CCF" w:rsidRDefault="00B80F01" w:rsidP="00F46C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№ п/п</w:t>
            </w:r>
          </w:p>
        </w:tc>
        <w:tc>
          <w:tcPr>
            <w:tcW w:w="2115" w:type="dxa"/>
          </w:tcPr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13" w:type="dxa"/>
          </w:tcPr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</w:p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4" w:type="dxa"/>
          </w:tcPr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</w:p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</w:tcPr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</w:p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2013 год</w:t>
            </w:r>
          </w:p>
        </w:tc>
        <w:tc>
          <w:tcPr>
            <w:tcW w:w="1134" w:type="dxa"/>
          </w:tcPr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</w:p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</w:p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2015 год</w:t>
            </w:r>
          </w:p>
        </w:tc>
        <w:tc>
          <w:tcPr>
            <w:tcW w:w="1241" w:type="dxa"/>
          </w:tcPr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</w:p>
          <w:p w:rsidR="00B80F01" w:rsidRPr="00F46CCF" w:rsidRDefault="00B80F01" w:rsidP="00F46CCF">
            <w:pPr>
              <w:jc w:val="center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2016 год</w:t>
            </w:r>
          </w:p>
        </w:tc>
      </w:tr>
      <w:tr w:rsidR="00430FE5" w:rsidRPr="00F46CCF" w:rsidTr="00F46CCF">
        <w:tc>
          <w:tcPr>
            <w:tcW w:w="616" w:type="dxa"/>
          </w:tcPr>
          <w:p w:rsidR="00430FE5" w:rsidRPr="00F46CCF" w:rsidRDefault="00430FE5" w:rsidP="00F46C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1.13.</w:t>
            </w:r>
          </w:p>
        </w:tc>
        <w:tc>
          <w:tcPr>
            <w:tcW w:w="2115" w:type="dxa"/>
          </w:tcPr>
          <w:p w:rsidR="00430FE5" w:rsidRPr="00F46CCF" w:rsidRDefault="00430FE5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Среднее количество заявок участников размещения заказов (закупок), поданных на одну процедуру размещения заказов (закупок), проведенную отделом по экономике и прогнозированию администрации района</w:t>
            </w:r>
          </w:p>
        </w:tc>
        <w:tc>
          <w:tcPr>
            <w:tcW w:w="1113" w:type="dxa"/>
          </w:tcPr>
          <w:p w:rsidR="00430FE5" w:rsidRPr="00F46CCF" w:rsidRDefault="00430FE5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единиц</w:t>
            </w:r>
          </w:p>
        </w:tc>
        <w:tc>
          <w:tcPr>
            <w:tcW w:w="1084" w:type="dxa"/>
          </w:tcPr>
          <w:p w:rsidR="00430FE5" w:rsidRPr="00F46CCF" w:rsidRDefault="00430FE5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430FE5" w:rsidRPr="00F46CCF" w:rsidRDefault="00430FE5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430FE5" w:rsidRPr="00F46CCF" w:rsidRDefault="00430FE5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не менее 3</w:t>
            </w:r>
          </w:p>
        </w:tc>
        <w:tc>
          <w:tcPr>
            <w:tcW w:w="1134" w:type="dxa"/>
          </w:tcPr>
          <w:p w:rsidR="00430FE5" w:rsidRDefault="00430FE5">
            <w:r w:rsidRPr="00F46CCF">
              <w:rPr>
                <w:sz w:val="20"/>
                <w:szCs w:val="20"/>
              </w:rPr>
              <w:t>не менее 3</w:t>
            </w:r>
          </w:p>
        </w:tc>
        <w:tc>
          <w:tcPr>
            <w:tcW w:w="1241" w:type="dxa"/>
          </w:tcPr>
          <w:p w:rsidR="00430FE5" w:rsidRDefault="00430FE5">
            <w:r w:rsidRPr="00F46CCF">
              <w:rPr>
                <w:sz w:val="20"/>
                <w:szCs w:val="20"/>
              </w:rPr>
              <w:t>не менее 3</w:t>
            </w:r>
          </w:p>
        </w:tc>
      </w:tr>
      <w:tr w:rsidR="00636AD2" w:rsidRPr="00F46CCF" w:rsidTr="00F46CCF">
        <w:tc>
          <w:tcPr>
            <w:tcW w:w="616" w:type="dxa"/>
          </w:tcPr>
          <w:p w:rsidR="00636AD2" w:rsidRPr="00F46CCF" w:rsidRDefault="00636AD2" w:rsidP="00F46C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1.14.</w:t>
            </w:r>
          </w:p>
        </w:tc>
        <w:tc>
          <w:tcPr>
            <w:tcW w:w="2115" w:type="dxa"/>
          </w:tcPr>
          <w:p w:rsidR="00636AD2" w:rsidRPr="00F46CCF" w:rsidRDefault="00636AD2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Доля электронных аукционов в общем количестве процедур размещения заказов (закупок), проведенных отделом по экономике и прогнозированию администрации района</w:t>
            </w:r>
          </w:p>
        </w:tc>
        <w:tc>
          <w:tcPr>
            <w:tcW w:w="1113" w:type="dxa"/>
          </w:tcPr>
          <w:p w:rsidR="00636AD2" w:rsidRPr="00F46CCF" w:rsidRDefault="00636AD2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процентов</w:t>
            </w:r>
          </w:p>
        </w:tc>
        <w:tc>
          <w:tcPr>
            <w:tcW w:w="1084" w:type="dxa"/>
          </w:tcPr>
          <w:p w:rsidR="00636AD2" w:rsidRPr="00F46CCF" w:rsidRDefault="00636AD2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636AD2" w:rsidRPr="00F46CCF" w:rsidRDefault="00636AD2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36AD2" w:rsidRPr="00F46CCF" w:rsidRDefault="00636AD2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636AD2" w:rsidRPr="00F46CCF" w:rsidRDefault="00636AD2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не менее 80</w:t>
            </w:r>
          </w:p>
        </w:tc>
        <w:tc>
          <w:tcPr>
            <w:tcW w:w="1241" w:type="dxa"/>
          </w:tcPr>
          <w:p w:rsidR="00636AD2" w:rsidRPr="00F46CCF" w:rsidRDefault="00636AD2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не менее 80</w:t>
            </w:r>
          </w:p>
        </w:tc>
      </w:tr>
      <w:tr w:rsidR="008F4A7C" w:rsidRPr="00F46CCF" w:rsidTr="00F46CCF">
        <w:tc>
          <w:tcPr>
            <w:tcW w:w="616" w:type="dxa"/>
          </w:tcPr>
          <w:p w:rsidR="008F4A7C" w:rsidRPr="00F46CCF" w:rsidRDefault="008F4A7C" w:rsidP="00F46C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1.15.</w:t>
            </w:r>
          </w:p>
        </w:tc>
        <w:tc>
          <w:tcPr>
            <w:tcW w:w="2115" w:type="dxa"/>
          </w:tcPr>
          <w:p w:rsidR="008F4A7C" w:rsidRPr="00F46CCF" w:rsidRDefault="008F4A7C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 xml:space="preserve">Количество </w:t>
            </w:r>
            <w:r w:rsidRPr="00F46CCF">
              <w:rPr>
                <w:sz w:val="20"/>
                <w:szCs w:val="20"/>
              </w:rPr>
              <w:lastRenderedPageBreak/>
              <w:t>семинаров, проведенных с  муниципальными заказчиками по вопросам размещения заказов (проведения закупок)</w:t>
            </w:r>
          </w:p>
        </w:tc>
        <w:tc>
          <w:tcPr>
            <w:tcW w:w="1113" w:type="dxa"/>
          </w:tcPr>
          <w:p w:rsidR="008F4A7C" w:rsidRPr="00F46CCF" w:rsidRDefault="008F4A7C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84" w:type="dxa"/>
          </w:tcPr>
          <w:p w:rsidR="008F4A7C" w:rsidRPr="00F46CCF" w:rsidRDefault="00902EB1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4A7C" w:rsidRPr="00F46CCF" w:rsidRDefault="00902EB1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4A7C" w:rsidRPr="00F46CCF" w:rsidRDefault="008F4A7C" w:rsidP="00F46CCF">
            <w:pPr>
              <w:jc w:val="both"/>
              <w:rPr>
                <w:sz w:val="20"/>
                <w:szCs w:val="20"/>
              </w:rPr>
            </w:pPr>
            <w:r w:rsidRPr="00F46CCF">
              <w:rPr>
                <w:sz w:val="20"/>
                <w:szCs w:val="20"/>
              </w:rPr>
              <w:t>не менее 2</w:t>
            </w:r>
          </w:p>
        </w:tc>
        <w:tc>
          <w:tcPr>
            <w:tcW w:w="1134" w:type="dxa"/>
          </w:tcPr>
          <w:p w:rsidR="008F4A7C" w:rsidRDefault="008F4A7C">
            <w:r w:rsidRPr="00F46CCF">
              <w:rPr>
                <w:sz w:val="20"/>
                <w:szCs w:val="20"/>
              </w:rPr>
              <w:t>не менее 2</w:t>
            </w:r>
          </w:p>
        </w:tc>
        <w:tc>
          <w:tcPr>
            <w:tcW w:w="1241" w:type="dxa"/>
          </w:tcPr>
          <w:p w:rsidR="008F4A7C" w:rsidRDefault="008F4A7C">
            <w:r w:rsidRPr="00F46CCF">
              <w:rPr>
                <w:sz w:val="20"/>
                <w:szCs w:val="20"/>
              </w:rPr>
              <w:t>не менее 2</w:t>
            </w:r>
          </w:p>
        </w:tc>
      </w:tr>
    </w:tbl>
    <w:p w:rsidR="00566190" w:rsidRDefault="00566190" w:rsidP="00566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FC1385" w:rsidRDefault="0053247B" w:rsidP="00EC5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FB6" w:rsidRPr="0053247B">
        <w:rPr>
          <w:sz w:val="28"/>
          <w:szCs w:val="28"/>
        </w:rPr>
        <w:t xml:space="preserve">     </w:t>
      </w:r>
      <w:r w:rsidR="00E15586">
        <w:rPr>
          <w:sz w:val="28"/>
          <w:szCs w:val="28"/>
        </w:rPr>
        <w:t>9</w:t>
      </w:r>
      <w:r w:rsidR="00C15FB6" w:rsidRPr="0053247B">
        <w:rPr>
          <w:sz w:val="28"/>
          <w:szCs w:val="28"/>
        </w:rPr>
        <w:t xml:space="preserve">. </w:t>
      </w:r>
      <w:r w:rsidR="00E15586">
        <w:rPr>
          <w:sz w:val="28"/>
          <w:szCs w:val="28"/>
        </w:rPr>
        <w:t xml:space="preserve"> Финансовое обеспечение Муниципальной программы за счет средств бюджета муниципального района</w:t>
      </w:r>
      <w:r w:rsidR="006448BD">
        <w:rPr>
          <w:sz w:val="28"/>
          <w:szCs w:val="28"/>
        </w:rPr>
        <w:t xml:space="preserve"> (</w:t>
      </w:r>
      <w:r w:rsidR="00E15586">
        <w:rPr>
          <w:sz w:val="28"/>
          <w:szCs w:val="28"/>
        </w:rPr>
        <w:t xml:space="preserve">Приложение № 3 к Муниципальной программе </w:t>
      </w:r>
      <w:r w:rsidR="006448BD">
        <w:rPr>
          <w:sz w:val="28"/>
          <w:szCs w:val="28"/>
        </w:rPr>
        <w:t>)</w:t>
      </w:r>
      <w:r w:rsidR="00C15FB6" w:rsidRPr="0053247B">
        <w:rPr>
          <w:sz w:val="28"/>
          <w:szCs w:val="28"/>
        </w:rPr>
        <w:t xml:space="preserve"> изложить в</w:t>
      </w:r>
      <w:r w:rsidR="00C15FB6">
        <w:rPr>
          <w:sz w:val="28"/>
          <w:szCs w:val="28"/>
        </w:rPr>
        <w:t xml:space="preserve"> </w:t>
      </w:r>
      <w:r w:rsidR="00E15586">
        <w:rPr>
          <w:sz w:val="28"/>
          <w:szCs w:val="28"/>
        </w:rPr>
        <w:t>новой редакции.</w:t>
      </w:r>
    </w:p>
    <w:p w:rsidR="00E15586" w:rsidRDefault="00E15586" w:rsidP="00EC5D3C">
      <w:pPr>
        <w:spacing w:line="360" w:lineRule="auto"/>
        <w:rPr>
          <w:sz w:val="28"/>
          <w:szCs w:val="28"/>
        </w:rPr>
      </w:pPr>
    </w:p>
    <w:p w:rsidR="00E15586" w:rsidRDefault="00E15586" w:rsidP="00E1558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8"/>
          <w:szCs w:val="28"/>
        </w:rPr>
        <w:t xml:space="preserve"> </w:t>
      </w:r>
      <w:r>
        <w:rPr>
          <w:bCs/>
        </w:rPr>
        <w:t xml:space="preserve">Приложение №3 </w:t>
      </w:r>
    </w:p>
    <w:p w:rsidR="00E15586" w:rsidRPr="005B0A59" w:rsidRDefault="00E15586" w:rsidP="00E15586">
      <w:pPr>
        <w:widowControl w:val="0"/>
        <w:autoSpaceDE w:val="0"/>
        <w:autoSpaceDN w:val="0"/>
        <w:adjustRightInd w:val="0"/>
        <w:jc w:val="right"/>
        <w:rPr>
          <w:bCs/>
          <w:color w:val="FF0000"/>
        </w:rPr>
      </w:pPr>
      <w:r>
        <w:rPr>
          <w:bCs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255"/>
      <w:bookmarkEnd w:id="0"/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ФИНАНСОВОЕ ОБЕСПЕЧЕНИЕ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МУНИЦИПАЛЬНОЙ ПРОГРАММЫ ЗА СЧЕТ СРЕДСТВ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БЮДЖЕТА МУНИЦИПАЛЬНОГО РАЙОНА</w:t>
      </w:r>
    </w:p>
    <w:p w:rsidR="00E15586" w:rsidRPr="00E15586" w:rsidRDefault="00E15586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5586">
        <w:rPr>
          <w:bCs/>
        </w:rPr>
        <w:t>(</w:t>
      </w:r>
      <w:r>
        <w:rPr>
          <w:bCs/>
        </w:rPr>
        <w:t>ред. от                №           )</w:t>
      </w:r>
    </w:p>
    <w:p w:rsidR="005B0A59" w:rsidRDefault="005B0A59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2299"/>
        <w:gridCol w:w="1785"/>
        <w:gridCol w:w="1296"/>
        <w:gridCol w:w="1251"/>
        <w:gridCol w:w="1217"/>
      </w:tblGrid>
      <w:tr w:rsidR="00001E4F" w:rsidRPr="00603276" w:rsidTr="00001E4F">
        <w:tc>
          <w:tcPr>
            <w:tcW w:w="1723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299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785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64" w:type="dxa"/>
            <w:gridSpan w:val="3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001E4F" w:rsidRPr="00603276" w:rsidTr="00001E4F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25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217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</w:tr>
      <w:tr w:rsidR="00001E4F" w:rsidRPr="00603276" w:rsidTr="00001E4F">
        <w:tc>
          <w:tcPr>
            <w:tcW w:w="1723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99" w:type="dxa"/>
            <w:vMerge w:val="restart"/>
          </w:tcPr>
          <w:p w:rsidR="00001E4F" w:rsidRPr="00603276" w:rsidRDefault="00001E4F" w:rsidP="00001E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на 2014-2016 годы»</w:t>
            </w:r>
          </w:p>
        </w:tc>
        <w:tc>
          <w:tcPr>
            <w:tcW w:w="1785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6" w:type="dxa"/>
          </w:tcPr>
          <w:p w:rsidR="00001E4F" w:rsidRPr="00603276" w:rsidRDefault="0039192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7 301,1</w:t>
            </w:r>
          </w:p>
        </w:tc>
        <w:tc>
          <w:tcPr>
            <w:tcW w:w="1251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9 121,4</w:t>
            </w:r>
          </w:p>
        </w:tc>
        <w:tc>
          <w:tcPr>
            <w:tcW w:w="1217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11 422,4</w:t>
            </w:r>
          </w:p>
        </w:tc>
      </w:tr>
      <w:tr w:rsidR="00C03598" w:rsidRPr="00603276" w:rsidTr="00980A4A">
        <w:trPr>
          <w:trHeight w:val="1150"/>
        </w:trPr>
        <w:tc>
          <w:tcPr>
            <w:tcW w:w="1723" w:type="dxa"/>
            <w:vMerge/>
          </w:tcPr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C03598" w:rsidRPr="00603276" w:rsidRDefault="0039192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7 301,1</w:t>
            </w:r>
          </w:p>
        </w:tc>
        <w:tc>
          <w:tcPr>
            <w:tcW w:w="1251" w:type="dxa"/>
          </w:tcPr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9 121,4</w:t>
            </w:r>
          </w:p>
        </w:tc>
        <w:tc>
          <w:tcPr>
            <w:tcW w:w="1217" w:type="dxa"/>
          </w:tcPr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11 422,4</w:t>
            </w:r>
          </w:p>
        </w:tc>
      </w:tr>
      <w:tr w:rsidR="00001E4F" w:rsidRPr="00603276" w:rsidTr="00001E4F">
        <w:tc>
          <w:tcPr>
            <w:tcW w:w="1723" w:type="dxa"/>
          </w:tcPr>
          <w:p w:rsidR="00376368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Отдельное </w:t>
            </w:r>
          </w:p>
          <w:p w:rsidR="00376368" w:rsidRDefault="0037636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299" w:type="dxa"/>
          </w:tcPr>
          <w:p w:rsidR="00376368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«Реализация </w:t>
            </w:r>
          </w:p>
          <w:p w:rsidR="00376368" w:rsidRDefault="0037636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бюджетного процесса»</w:t>
            </w:r>
          </w:p>
        </w:tc>
        <w:tc>
          <w:tcPr>
            <w:tcW w:w="1785" w:type="dxa"/>
          </w:tcPr>
          <w:p w:rsidR="00376368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Финансовое </w:t>
            </w:r>
          </w:p>
          <w:p w:rsidR="00376368" w:rsidRDefault="0037636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управление администрации Тужинского района</w:t>
            </w:r>
          </w:p>
        </w:tc>
        <w:tc>
          <w:tcPr>
            <w:tcW w:w="1296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217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4 400</w:t>
            </w:r>
          </w:p>
        </w:tc>
      </w:tr>
      <w:tr w:rsidR="00001E4F" w:rsidRPr="00603276" w:rsidTr="00001E4F">
        <w:tc>
          <w:tcPr>
            <w:tcW w:w="172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9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785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51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1217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453,6</w:t>
            </w:r>
          </w:p>
        </w:tc>
      </w:tr>
      <w:tr w:rsidR="00001E4F" w:rsidRPr="00603276" w:rsidTr="00001E4F">
        <w:tc>
          <w:tcPr>
            <w:tcW w:w="172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9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785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1251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1 110</w:t>
            </w:r>
          </w:p>
        </w:tc>
        <w:tc>
          <w:tcPr>
            <w:tcW w:w="1217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1 111</w:t>
            </w:r>
          </w:p>
        </w:tc>
      </w:tr>
      <w:tr w:rsidR="00001E4F" w:rsidRPr="00603276" w:rsidTr="00001E4F">
        <w:tc>
          <w:tcPr>
            <w:tcW w:w="172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9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«Предоставление межбюджетных трансфертов бюджетам </w:t>
            </w:r>
            <w:r w:rsidRPr="00603276">
              <w:rPr>
                <w:bCs/>
                <w:sz w:val="20"/>
                <w:szCs w:val="20"/>
              </w:rPr>
              <w:lastRenderedPageBreak/>
              <w:t>поселений из бюджета муниципального района»</w:t>
            </w:r>
          </w:p>
        </w:tc>
        <w:tc>
          <w:tcPr>
            <w:tcW w:w="1785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Финансовое управление администрации </w:t>
            </w:r>
            <w:r w:rsidRPr="00603276">
              <w:rPr>
                <w:bCs/>
                <w:sz w:val="20"/>
                <w:szCs w:val="20"/>
              </w:rPr>
              <w:lastRenderedPageBreak/>
              <w:t>Тужинского района</w:t>
            </w:r>
          </w:p>
        </w:tc>
        <w:tc>
          <w:tcPr>
            <w:tcW w:w="1296" w:type="dxa"/>
          </w:tcPr>
          <w:p w:rsidR="00001E4F" w:rsidRPr="00603276" w:rsidRDefault="00C03598" w:rsidP="00E13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  <w:r w:rsidR="00E13AB4">
              <w:rPr>
                <w:bCs/>
                <w:sz w:val="20"/>
                <w:szCs w:val="20"/>
              </w:rPr>
              <w:t> 557,6</w:t>
            </w:r>
          </w:p>
        </w:tc>
        <w:tc>
          <w:tcPr>
            <w:tcW w:w="1251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5 398,3</w:t>
            </w:r>
          </w:p>
        </w:tc>
        <w:tc>
          <w:tcPr>
            <w:tcW w:w="1217" w:type="dxa"/>
          </w:tcPr>
          <w:p w:rsidR="00001E4F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5 398,3</w:t>
            </w:r>
          </w:p>
        </w:tc>
      </w:tr>
      <w:tr w:rsidR="00001E4F" w:rsidRPr="00603276" w:rsidTr="00001E4F">
        <w:tc>
          <w:tcPr>
            <w:tcW w:w="172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29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785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</w:tr>
      <w:tr w:rsidR="00C03598" w:rsidRPr="00603276" w:rsidTr="00001E4F">
        <w:tc>
          <w:tcPr>
            <w:tcW w:w="1723" w:type="dxa"/>
          </w:tcPr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99" w:type="dxa"/>
          </w:tcPr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785" w:type="dxa"/>
          </w:tcPr>
          <w:p w:rsidR="00C03598" w:rsidRDefault="00C0359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  <w:r>
              <w:rPr>
                <w:bCs/>
                <w:sz w:val="20"/>
                <w:szCs w:val="20"/>
              </w:rPr>
              <w:t>;</w:t>
            </w:r>
          </w:p>
          <w:p w:rsidR="00C03598" w:rsidRDefault="00C0359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Муниципальные учреждения;</w:t>
            </w:r>
          </w:p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Поселения</w:t>
            </w:r>
          </w:p>
        </w:tc>
        <w:tc>
          <w:tcPr>
            <w:tcW w:w="1296" w:type="dxa"/>
          </w:tcPr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251" w:type="dxa"/>
          </w:tcPr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217" w:type="dxa"/>
          </w:tcPr>
          <w:p w:rsidR="00C03598" w:rsidRPr="00603276" w:rsidRDefault="00C0359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59,5</w:t>
            </w:r>
          </w:p>
        </w:tc>
      </w:tr>
    </w:tbl>
    <w:p w:rsidR="00001E4F" w:rsidRDefault="00001E4F" w:rsidP="00001E4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001E4F" w:rsidRPr="00603276" w:rsidRDefault="006448BD" w:rsidP="00F46CCF">
      <w:pPr>
        <w:widowControl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     </w:t>
      </w:r>
      <w:r w:rsidR="00F46C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10.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редакции.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right"/>
        <w:outlineLvl w:val="1"/>
      </w:pPr>
      <w:r w:rsidRPr="00603276">
        <w:t xml:space="preserve">Приложение N </w:t>
      </w:r>
      <w:r w:rsidR="005B0A59">
        <w:t>4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right"/>
      </w:pPr>
      <w:r w:rsidRPr="00603276"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363"/>
      <w:bookmarkEnd w:id="1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(в ред. от                     №           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2317"/>
        <w:gridCol w:w="1819"/>
        <w:gridCol w:w="1261"/>
        <w:gridCol w:w="1243"/>
        <w:gridCol w:w="1208"/>
      </w:tblGrid>
      <w:tr w:rsidR="00001E4F" w:rsidRPr="00603276" w:rsidTr="005B0A59">
        <w:tc>
          <w:tcPr>
            <w:tcW w:w="1723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317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819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12" w:type="dxa"/>
            <w:gridSpan w:val="3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</w:tr>
      <w:tr w:rsidR="005B0A59" w:rsidRPr="00603276" w:rsidTr="005B0A59">
        <w:tc>
          <w:tcPr>
            <w:tcW w:w="1723" w:type="dxa"/>
            <w:vMerge w:val="restart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317" w:type="dxa"/>
            <w:vMerge w:val="restart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2014-2016 годы»</w:t>
            </w:r>
          </w:p>
        </w:tc>
        <w:tc>
          <w:tcPr>
            <w:tcW w:w="1819" w:type="dxa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5B0A59" w:rsidRPr="00603276" w:rsidRDefault="005B0A59" w:rsidP="004C3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C395A">
              <w:rPr>
                <w:b/>
                <w:bCs/>
                <w:sz w:val="20"/>
                <w:szCs w:val="20"/>
              </w:rPr>
              <w:t> 301,1</w:t>
            </w:r>
          </w:p>
        </w:tc>
        <w:tc>
          <w:tcPr>
            <w:tcW w:w="1243" w:type="dxa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9 121,4</w:t>
            </w:r>
          </w:p>
        </w:tc>
        <w:tc>
          <w:tcPr>
            <w:tcW w:w="1208" w:type="dxa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11 422,4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1243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208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4C395A" w:rsidP="004C3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1 243,3</w:t>
            </w:r>
          </w:p>
        </w:tc>
        <w:tc>
          <w:tcPr>
            <w:tcW w:w="1243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1 172,1</w:t>
            </w:r>
          </w:p>
        </w:tc>
        <w:tc>
          <w:tcPr>
            <w:tcW w:w="1208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1 173,1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5 731,4</w:t>
            </w:r>
          </w:p>
        </w:tc>
        <w:tc>
          <w:tcPr>
            <w:tcW w:w="1243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7 621,6</w:t>
            </w:r>
          </w:p>
        </w:tc>
        <w:tc>
          <w:tcPr>
            <w:tcW w:w="1208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9 921,6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55454" w:rsidRPr="00603276" w:rsidTr="005B0A59">
        <w:tc>
          <w:tcPr>
            <w:tcW w:w="1723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819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1208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4 400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455454" w:rsidRDefault="00455454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5454"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208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5454">
              <w:rPr>
                <w:bCs/>
                <w:sz w:val="20"/>
                <w:szCs w:val="20"/>
              </w:rPr>
              <w:t>4 400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819" w:type="dxa"/>
          </w:tcPr>
          <w:p w:rsidR="00001E4F" w:rsidRPr="00455454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243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1208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80A4A" w:rsidRPr="00603276" w:rsidTr="005B0A59">
        <w:tc>
          <w:tcPr>
            <w:tcW w:w="1723" w:type="dxa"/>
            <w:vMerge/>
          </w:tcPr>
          <w:p w:rsidR="00980A4A" w:rsidRPr="00603276" w:rsidRDefault="00980A4A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980A4A" w:rsidRPr="00603276" w:rsidRDefault="00980A4A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980A4A" w:rsidRPr="00603276" w:rsidRDefault="00980A4A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980A4A" w:rsidRPr="00980A4A" w:rsidRDefault="00980A4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43" w:type="dxa"/>
          </w:tcPr>
          <w:p w:rsidR="00980A4A" w:rsidRPr="00980A4A" w:rsidRDefault="00980A4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1208" w:type="dxa"/>
          </w:tcPr>
          <w:p w:rsidR="00980A4A" w:rsidRPr="00980A4A" w:rsidRDefault="00980A4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453,6</w:t>
            </w:r>
          </w:p>
        </w:tc>
      </w:tr>
      <w:tr w:rsidR="00001E4F" w:rsidRPr="00603276" w:rsidTr="00455454">
        <w:trPr>
          <w:trHeight w:val="817"/>
        </w:trPr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55454" w:rsidRPr="00603276" w:rsidTr="005B0A59">
        <w:tc>
          <w:tcPr>
            <w:tcW w:w="1723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819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1243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1 110</w:t>
            </w:r>
          </w:p>
        </w:tc>
        <w:tc>
          <w:tcPr>
            <w:tcW w:w="1208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1 111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1243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1 110</w:t>
            </w:r>
          </w:p>
        </w:tc>
        <w:tc>
          <w:tcPr>
            <w:tcW w:w="1208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1 111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523F" w:rsidRPr="00603276" w:rsidTr="005B0A59">
        <w:tc>
          <w:tcPr>
            <w:tcW w:w="1723" w:type="dxa"/>
            <w:vMerge w:val="restart"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819" w:type="dxa"/>
          </w:tcPr>
          <w:p w:rsidR="0062523F" w:rsidRPr="00455454" w:rsidRDefault="0062523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2523F" w:rsidRPr="0062523F" w:rsidRDefault="0062523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2523F">
              <w:rPr>
                <w:b/>
                <w:bCs/>
                <w:sz w:val="20"/>
                <w:szCs w:val="20"/>
              </w:rPr>
              <w:t>5 557,6</w:t>
            </w:r>
          </w:p>
        </w:tc>
        <w:tc>
          <w:tcPr>
            <w:tcW w:w="1243" w:type="dxa"/>
          </w:tcPr>
          <w:p w:rsidR="0062523F" w:rsidRPr="0062523F" w:rsidRDefault="0062523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2523F">
              <w:rPr>
                <w:b/>
                <w:bCs/>
                <w:sz w:val="20"/>
                <w:szCs w:val="20"/>
              </w:rPr>
              <w:t>5 398,3</w:t>
            </w:r>
          </w:p>
        </w:tc>
        <w:tc>
          <w:tcPr>
            <w:tcW w:w="1208" w:type="dxa"/>
          </w:tcPr>
          <w:p w:rsidR="0062523F" w:rsidRPr="0062523F" w:rsidRDefault="0062523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2523F">
              <w:rPr>
                <w:b/>
                <w:bCs/>
                <w:sz w:val="20"/>
                <w:szCs w:val="20"/>
              </w:rPr>
              <w:t>5 398,3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1243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327,7</w:t>
            </w:r>
          </w:p>
        </w:tc>
        <w:tc>
          <w:tcPr>
            <w:tcW w:w="1208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327,7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59,8</w:t>
            </w:r>
          </w:p>
        </w:tc>
        <w:tc>
          <w:tcPr>
            <w:tcW w:w="1243" w:type="dxa"/>
          </w:tcPr>
          <w:p w:rsidR="00001E4F" w:rsidRPr="00603276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208" w:type="dxa"/>
          </w:tcPr>
          <w:p w:rsidR="00001E4F" w:rsidRPr="00603276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5 171,4</w:t>
            </w:r>
          </w:p>
        </w:tc>
        <w:tc>
          <w:tcPr>
            <w:tcW w:w="1243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5 068</w:t>
            </w:r>
          </w:p>
        </w:tc>
        <w:tc>
          <w:tcPr>
            <w:tcW w:w="1208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5 068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84674" w:rsidRPr="00603276" w:rsidTr="005B0A59">
        <w:tc>
          <w:tcPr>
            <w:tcW w:w="1723" w:type="dxa"/>
            <w:vMerge w:val="restart"/>
          </w:tcPr>
          <w:p w:rsidR="00684674" w:rsidRPr="00603276" w:rsidRDefault="0068467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84674" w:rsidRPr="00603276" w:rsidRDefault="0068467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819" w:type="dxa"/>
          </w:tcPr>
          <w:p w:rsidR="00684674" w:rsidRPr="00455454" w:rsidRDefault="00684674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84674" w:rsidRPr="00684674" w:rsidRDefault="00684674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84674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243" w:type="dxa"/>
          </w:tcPr>
          <w:p w:rsidR="00684674" w:rsidRPr="00684674" w:rsidRDefault="00684674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84674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208" w:type="dxa"/>
          </w:tcPr>
          <w:p w:rsidR="00684674" w:rsidRPr="00684674" w:rsidRDefault="00684674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84674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62523F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62523F" w:rsidRPr="00603276" w:rsidRDefault="0068467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2523F" w:rsidRPr="00603276" w:rsidRDefault="0068467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2523F" w:rsidRPr="00603276" w:rsidRDefault="0068467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523F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62523F" w:rsidRPr="007E5540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5540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243" w:type="dxa"/>
          </w:tcPr>
          <w:p w:rsidR="0062523F" w:rsidRPr="007E5540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5540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208" w:type="dxa"/>
          </w:tcPr>
          <w:p w:rsidR="0062523F" w:rsidRPr="007E5540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5540">
              <w:rPr>
                <w:bCs/>
                <w:sz w:val="20"/>
                <w:szCs w:val="20"/>
              </w:rPr>
              <w:t>59,5</w:t>
            </w:r>
          </w:p>
        </w:tc>
      </w:tr>
      <w:tr w:rsidR="0062523F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62523F" w:rsidRPr="00400C7F" w:rsidRDefault="003F28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2523F" w:rsidRPr="00400C7F" w:rsidRDefault="003F28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2523F" w:rsidRPr="00400C7F" w:rsidRDefault="003F28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2523F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62523F" w:rsidRPr="00400C7F" w:rsidRDefault="00400C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2523F" w:rsidRPr="00400C7F" w:rsidRDefault="00400C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2523F" w:rsidRPr="00400C7F" w:rsidRDefault="00400C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EC5D3C">
      <w:pPr>
        <w:spacing w:line="360" w:lineRule="auto"/>
        <w:rPr>
          <w:sz w:val="28"/>
          <w:szCs w:val="28"/>
        </w:rPr>
      </w:pPr>
    </w:p>
    <w:p w:rsidR="008B5FA1" w:rsidRDefault="008B5FA1" w:rsidP="00EC5D3C">
      <w:pPr>
        <w:spacing w:line="360" w:lineRule="auto"/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E651FF" w:rsidRDefault="008B5FA1" w:rsidP="00C82E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76C" w:rsidRDefault="00E651FF" w:rsidP="00C82E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B6C72" w:rsidRPr="008B5FA1" w:rsidRDefault="00FB6C72" w:rsidP="00FB6C72">
      <w:pPr>
        <w:jc w:val="both"/>
        <w:rPr>
          <w:sz w:val="28"/>
          <w:szCs w:val="28"/>
        </w:rPr>
      </w:pPr>
    </w:p>
    <w:sectPr w:rsidR="00FB6C72" w:rsidRPr="008B5FA1" w:rsidSect="000C64B6">
      <w:pgSz w:w="11906" w:h="16838"/>
      <w:pgMar w:top="719" w:right="907" w:bottom="719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500AF"/>
    <w:rsid w:val="00001E4F"/>
    <w:rsid w:val="00015AF4"/>
    <w:rsid w:val="00032884"/>
    <w:rsid w:val="00047D3A"/>
    <w:rsid w:val="00073ED4"/>
    <w:rsid w:val="000817C5"/>
    <w:rsid w:val="00087909"/>
    <w:rsid w:val="0009441B"/>
    <w:rsid w:val="000A312B"/>
    <w:rsid w:val="000C459E"/>
    <w:rsid w:val="000C64B6"/>
    <w:rsid w:val="000D1A9E"/>
    <w:rsid w:val="00107D02"/>
    <w:rsid w:val="001122A6"/>
    <w:rsid w:val="00137154"/>
    <w:rsid w:val="00165115"/>
    <w:rsid w:val="001D7FF5"/>
    <w:rsid w:val="00202EA2"/>
    <w:rsid w:val="00240C9A"/>
    <w:rsid w:val="00251CE7"/>
    <w:rsid w:val="00255331"/>
    <w:rsid w:val="00263BE5"/>
    <w:rsid w:val="002874CB"/>
    <w:rsid w:val="002B1557"/>
    <w:rsid w:val="002B26B4"/>
    <w:rsid w:val="002D0345"/>
    <w:rsid w:val="002D2FA0"/>
    <w:rsid w:val="002F0890"/>
    <w:rsid w:val="002F526A"/>
    <w:rsid w:val="002F7BD8"/>
    <w:rsid w:val="003007B0"/>
    <w:rsid w:val="00301A10"/>
    <w:rsid w:val="0031643F"/>
    <w:rsid w:val="00350A8F"/>
    <w:rsid w:val="00356E93"/>
    <w:rsid w:val="003573F3"/>
    <w:rsid w:val="0036642D"/>
    <w:rsid w:val="00376368"/>
    <w:rsid w:val="00391929"/>
    <w:rsid w:val="003978DD"/>
    <w:rsid w:val="003A18B7"/>
    <w:rsid w:val="003A6348"/>
    <w:rsid w:val="003A7726"/>
    <w:rsid w:val="003B5879"/>
    <w:rsid w:val="003C4F1B"/>
    <w:rsid w:val="003D0AB4"/>
    <w:rsid w:val="003F287F"/>
    <w:rsid w:val="00400C7F"/>
    <w:rsid w:val="00430FE5"/>
    <w:rsid w:val="004443FA"/>
    <w:rsid w:val="00445940"/>
    <w:rsid w:val="0044628B"/>
    <w:rsid w:val="00455454"/>
    <w:rsid w:val="004650B2"/>
    <w:rsid w:val="00471351"/>
    <w:rsid w:val="00477A0F"/>
    <w:rsid w:val="00496E1D"/>
    <w:rsid w:val="004A226F"/>
    <w:rsid w:val="004A7321"/>
    <w:rsid w:val="004B25C8"/>
    <w:rsid w:val="004C3609"/>
    <w:rsid w:val="004C395A"/>
    <w:rsid w:val="004C69A2"/>
    <w:rsid w:val="004E3A25"/>
    <w:rsid w:val="005229CC"/>
    <w:rsid w:val="00531A23"/>
    <w:rsid w:val="0053247B"/>
    <w:rsid w:val="00540572"/>
    <w:rsid w:val="00544B7C"/>
    <w:rsid w:val="00563F62"/>
    <w:rsid w:val="00566190"/>
    <w:rsid w:val="00582A8E"/>
    <w:rsid w:val="0059451D"/>
    <w:rsid w:val="00596746"/>
    <w:rsid w:val="005A01CA"/>
    <w:rsid w:val="005B0A59"/>
    <w:rsid w:val="005D13D4"/>
    <w:rsid w:val="005E063C"/>
    <w:rsid w:val="005F123C"/>
    <w:rsid w:val="0062523F"/>
    <w:rsid w:val="00636AD2"/>
    <w:rsid w:val="00640A96"/>
    <w:rsid w:val="006448BD"/>
    <w:rsid w:val="0064494C"/>
    <w:rsid w:val="00684674"/>
    <w:rsid w:val="006B155B"/>
    <w:rsid w:val="00700939"/>
    <w:rsid w:val="00707337"/>
    <w:rsid w:val="007148CD"/>
    <w:rsid w:val="0073724B"/>
    <w:rsid w:val="007425D3"/>
    <w:rsid w:val="00750DC4"/>
    <w:rsid w:val="007604E8"/>
    <w:rsid w:val="00780533"/>
    <w:rsid w:val="007916E7"/>
    <w:rsid w:val="007D686E"/>
    <w:rsid w:val="007E5540"/>
    <w:rsid w:val="008467E7"/>
    <w:rsid w:val="008500AF"/>
    <w:rsid w:val="0087735E"/>
    <w:rsid w:val="00881507"/>
    <w:rsid w:val="00894E81"/>
    <w:rsid w:val="008972F8"/>
    <w:rsid w:val="008B5FA1"/>
    <w:rsid w:val="008B7650"/>
    <w:rsid w:val="008C6491"/>
    <w:rsid w:val="008E1D80"/>
    <w:rsid w:val="008F4A7C"/>
    <w:rsid w:val="00902EB1"/>
    <w:rsid w:val="00905EC6"/>
    <w:rsid w:val="00931AAB"/>
    <w:rsid w:val="00937912"/>
    <w:rsid w:val="0094517D"/>
    <w:rsid w:val="00964ECE"/>
    <w:rsid w:val="00980A4A"/>
    <w:rsid w:val="00993793"/>
    <w:rsid w:val="009970A9"/>
    <w:rsid w:val="009C267E"/>
    <w:rsid w:val="00A07C55"/>
    <w:rsid w:val="00A27E3C"/>
    <w:rsid w:val="00A433F1"/>
    <w:rsid w:val="00A84C2D"/>
    <w:rsid w:val="00AA2D42"/>
    <w:rsid w:val="00AA4E38"/>
    <w:rsid w:val="00AB755C"/>
    <w:rsid w:val="00AE51B9"/>
    <w:rsid w:val="00AF208B"/>
    <w:rsid w:val="00B079C1"/>
    <w:rsid w:val="00B34DCD"/>
    <w:rsid w:val="00B57088"/>
    <w:rsid w:val="00B80F01"/>
    <w:rsid w:val="00B91CE5"/>
    <w:rsid w:val="00BA67B0"/>
    <w:rsid w:val="00BB0CFD"/>
    <w:rsid w:val="00BD45DC"/>
    <w:rsid w:val="00BE09D5"/>
    <w:rsid w:val="00C0047B"/>
    <w:rsid w:val="00C03598"/>
    <w:rsid w:val="00C11660"/>
    <w:rsid w:val="00C15FB6"/>
    <w:rsid w:val="00C2058D"/>
    <w:rsid w:val="00C27E92"/>
    <w:rsid w:val="00C322DB"/>
    <w:rsid w:val="00C328D7"/>
    <w:rsid w:val="00C338CD"/>
    <w:rsid w:val="00C366C0"/>
    <w:rsid w:val="00C433F5"/>
    <w:rsid w:val="00C55D31"/>
    <w:rsid w:val="00C719E5"/>
    <w:rsid w:val="00C76E5A"/>
    <w:rsid w:val="00C82E3C"/>
    <w:rsid w:val="00CA2727"/>
    <w:rsid w:val="00CC437D"/>
    <w:rsid w:val="00CF510A"/>
    <w:rsid w:val="00D025FC"/>
    <w:rsid w:val="00D03ABD"/>
    <w:rsid w:val="00D2117E"/>
    <w:rsid w:val="00D352F0"/>
    <w:rsid w:val="00D5076C"/>
    <w:rsid w:val="00D60666"/>
    <w:rsid w:val="00DB79F2"/>
    <w:rsid w:val="00DC0DDA"/>
    <w:rsid w:val="00DC532C"/>
    <w:rsid w:val="00DC5F1C"/>
    <w:rsid w:val="00E00641"/>
    <w:rsid w:val="00E11D7A"/>
    <w:rsid w:val="00E13AB4"/>
    <w:rsid w:val="00E15586"/>
    <w:rsid w:val="00E60792"/>
    <w:rsid w:val="00E651FF"/>
    <w:rsid w:val="00E83E89"/>
    <w:rsid w:val="00EB4F16"/>
    <w:rsid w:val="00EC4F78"/>
    <w:rsid w:val="00EC5D3C"/>
    <w:rsid w:val="00EC67D8"/>
    <w:rsid w:val="00ED426A"/>
    <w:rsid w:val="00EE6F8A"/>
    <w:rsid w:val="00F37C3D"/>
    <w:rsid w:val="00F46CCF"/>
    <w:rsid w:val="00F51A63"/>
    <w:rsid w:val="00F676BA"/>
    <w:rsid w:val="00F70246"/>
    <w:rsid w:val="00FB2611"/>
    <w:rsid w:val="00FB6C72"/>
    <w:rsid w:val="00FC1385"/>
    <w:rsid w:val="00FD7FFD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2014-03-18T06:29:00Z</cp:lastPrinted>
  <dcterms:created xsi:type="dcterms:W3CDTF">2016-03-09T10:11:00Z</dcterms:created>
  <dcterms:modified xsi:type="dcterms:W3CDTF">2016-03-09T10:11:00Z</dcterms:modified>
</cp:coreProperties>
</file>