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B53112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1973D7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1973D7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C00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</w:t>
      </w:r>
      <w:r w:rsidR="00F0453B" w:rsidRPr="00F0453B">
        <w:rPr>
          <w:rFonts w:ascii="Times New Roman" w:hAnsi="Times New Roman"/>
          <w:sz w:val="28"/>
          <w:szCs w:val="28"/>
        </w:rPr>
        <w:t xml:space="preserve"> </w:t>
      </w:r>
      <w:r w:rsidR="00F0453B" w:rsidRPr="003D143B">
        <w:rPr>
          <w:rFonts w:ascii="Times New Roman" w:hAnsi="Times New Roman"/>
          <w:sz w:val="28"/>
          <w:szCs w:val="28"/>
        </w:rPr>
        <w:t>решением Тужинской районной Думы от 14.12.2015 № 67/408 «О бюджете Тужинского муниципального района на 2016 год»</w:t>
      </w:r>
      <w:r w:rsidR="00F0453B">
        <w:rPr>
          <w:rFonts w:ascii="Times New Roman" w:hAnsi="Times New Roman"/>
          <w:sz w:val="28"/>
          <w:szCs w:val="28"/>
        </w:rPr>
        <w:t xml:space="preserve"> и</w:t>
      </w:r>
      <w:r w:rsidR="000B2CCC" w:rsidRPr="00DE7A21">
        <w:rPr>
          <w:rFonts w:ascii="Times New Roman" w:hAnsi="Times New Roman"/>
          <w:sz w:val="28"/>
          <w:szCs w:val="28"/>
        </w:rPr>
        <w:t xml:space="preserve"> </w:t>
      </w:r>
      <w:r w:rsidR="00044882">
        <w:rPr>
          <w:rFonts w:ascii="Times New Roman" w:hAnsi="Times New Roman"/>
          <w:sz w:val="28"/>
          <w:szCs w:val="28"/>
        </w:rPr>
        <w:t>постановлением</w:t>
      </w:r>
      <w:r w:rsidR="00DE7A21" w:rsidRPr="00DE7A21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 от </w:t>
      </w:r>
      <w:r w:rsidR="000178EA">
        <w:rPr>
          <w:rFonts w:ascii="Times New Roman" w:hAnsi="Times New Roman"/>
          <w:sz w:val="28"/>
          <w:szCs w:val="28"/>
        </w:rPr>
        <w:t>19.02.2015</w:t>
      </w:r>
      <w:r w:rsidR="00DE7A21" w:rsidRPr="00DE7A21">
        <w:rPr>
          <w:rFonts w:ascii="Times New Roman" w:hAnsi="Times New Roman"/>
          <w:sz w:val="28"/>
          <w:szCs w:val="28"/>
        </w:rPr>
        <w:t xml:space="preserve"> № </w:t>
      </w:r>
      <w:r w:rsidR="000178EA">
        <w:rPr>
          <w:rFonts w:ascii="Times New Roman" w:hAnsi="Times New Roman"/>
          <w:sz w:val="28"/>
          <w:szCs w:val="28"/>
        </w:rPr>
        <w:t>89</w:t>
      </w:r>
      <w:r w:rsidR="00DE7A21" w:rsidRPr="00DE7A21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</w:t>
      </w:r>
      <w:r w:rsidR="00DE7A21" w:rsidRPr="00DE7A21">
        <w:rPr>
          <w:rFonts w:ascii="Times New Roman" w:hAnsi="Times New Roman"/>
          <w:sz w:val="28"/>
          <w:szCs w:val="28"/>
        </w:rPr>
        <w:t>и</w:t>
      </w:r>
      <w:r w:rsidR="00DE7A21" w:rsidRPr="00DE7A21">
        <w:rPr>
          <w:rFonts w:ascii="Times New Roman" w:hAnsi="Times New Roman"/>
          <w:sz w:val="28"/>
          <w:szCs w:val="28"/>
        </w:rPr>
        <w:t>зации муниципальных программ Тужинского муниципального района</w:t>
      </w:r>
      <w:r w:rsidR="00DE7A21" w:rsidRPr="00D46619">
        <w:rPr>
          <w:rFonts w:ascii="Times New Roman" w:hAnsi="Times New Roman"/>
          <w:sz w:val="28"/>
          <w:szCs w:val="28"/>
        </w:rPr>
        <w:t>»</w:t>
      </w:r>
      <w:r w:rsidR="001B6947">
        <w:rPr>
          <w:sz w:val="28"/>
          <w:szCs w:val="28"/>
        </w:rPr>
        <w:t>,</w:t>
      </w:r>
      <w:r w:rsidR="00DE7A21" w:rsidRPr="00DE7A21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а</w:t>
      </w:r>
      <w:r w:rsidRPr="00DE7A21">
        <w:rPr>
          <w:rFonts w:ascii="Times New Roman" w:hAnsi="Times New Roman"/>
          <w:sz w:val="28"/>
          <w:szCs w:val="28"/>
        </w:rPr>
        <w:t>д</w:t>
      </w:r>
      <w:r w:rsidRPr="00DE7A21">
        <w:rPr>
          <w:rFonts w:ascii="Times New Roman" w:hAnsi="Times New Roman"/>
          <w:sz w:val="28"/>
          <w:szCs w:val="28"/>
        </w:rPr>
        <w:t>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</w:t>
      </w:r>
      <w:r w:rsidR="001B6947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C0077A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C0077A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C0077A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заместителя главы администрации района по жизнеобеспечению </w:t>
      </w:r>
      <w:r w:rsidR="000C3D7C" w:rsidRPr="00DE7A21">
        <w:rPr>
          <w:sz w:val="28"/>
          <w:szCs w:val="28"/>
        </w:rPr>
        <w:t>Бледных Л.В</w:t>
      </w:r>
      <w:r w:rsidR="001509F4" w:rsidRPr="00DE7A21">
        <w:rPr>
          <w:sz w:val="28"/>
          <w:szCs w:val="28"/>
        </w:rPr>
        <w:t>.</w:t>
      </w:r>
    </w:p>
    <w:p w:rsidR="005B2AF1" w:rsidRPr="004C5A4D" w:rsidRDefault="005B2AF1" w:rsidP="00C007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D7C" w:rsidRDefault="000C3D7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24427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7D8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619" w:rsidRDefault="00D46619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77A" w:rsidRDefault="00C0077A" w:rsidP="00400CAC">
      <w:pPr>
        <w:spacing w:after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8EA" w:rsidRDefault="000178EA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46619">
        <w:rPr>
          <w:rFonts w:ascii="Times New Roman" w:hAnsi="Times New Roman"/>
          <w:sz w:val="24"/>
          <w:szCs w:val="24"/>
        </w:rPr>
        <w:t>риложение</w:t>
      </w:r>
    </w:p>
    <w:p w:rsidR="00D46619" w:rsidRDefault="00D46619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65EF9" w:rsidRP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постановлени</w:t>
      </w:r>
      <w:r w:rsidR="00D46619">
        <w:rPr>
          <w:rFonts w:ascii="Times New Roman" w:hAnsi="Times New Roman"/>
          <w:sz w:val="24"/>
          <w:szCs w:val="24"/>
        </w:rPr>
        <w:t>ем</w:t>
      </w:r>
      <w:r w:rsidRPr="00B65EF9">
        <w:rPr>
          <w:rFonts w:ascii="Times New Roman" w:hAnsi="Times New Roman"/>
          <w:sz w:val="24"/>
          <w:szCs w:val="24"/>
        </w:rPr>
        <w:t xml:space="preserve">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 xml:space="preserve">муниципального </w:t>
      </w:r>
      <w:r w:rsidR="000178EA">
        <w:rPr>
          <w:rFonts w:ascii="Times New Roman" w:hAnsi="Times New Roman"/>
          <w:sz w:val="24"/>
          <w:szCs w:val="24"/>
        </w:rPr>
        <w:t xml:space="preserve">            </w:t>
      </w:r>
      <w:r w:rsidRPr="00B65EF9">
        <w:rPr>
          <w:rFonts w:ascii="Times New Roman" w:hAnsi="Times New Roman"/>
          <w:sz w:val="24"/>
          <w:szCs w:val="24"/>
        </w:rPr>
        <w:t>района</w:t>
      </w:r>
      <w:r w:rsidR="000178E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от _</w:t>
      </w:r>
      <w:r w:rsidR="001973D7" w:rsidRPr="001973D7">
        <w:rPr>
          <w:rFonts w:ascii="Times New Roman" w:hAnsi="Times New Roman"/>
          <w:sz w:val="24"/>
          <w:szCs w:val="24"/>
          <w:u w:val="single"/>
        </w:rPr>
        <w:t>30.12.2015</w:t>
      </w:r>
      <w:r w:rsidRPr="00B65EF9">
        <w:rPr>
          <w:rFonts w:ascii="Times New Roman" w:hAnsi="Times New Roman"/>
          <w:sz w:val="24"/>
          <w:szCs w:val="24"/>
        </w:rPr>
        <w:t>_№__</w:t>
      </w:r>
      <w:r w:rsidR="003D143B">
        <w:rPr>
          <w:rFonts w:ascii="Times New Roman" w:hAnsi="Times New Roman"/>
          <w:sz w:val="24"/>
          <w:szCs w:val="24"/>
          <w:u w:val="single"/>
        </w:rPr>
        <w:t>_</w:t>
      </w:r>
      <w:r w:rsidR="001973D7">
        <w:rPr>
          <w:rFonts w:ascii="Times New Roman" w:hAnsi="Times New Roman"/>
          <w:sz w:val="24"/>
          <w:szCs w:val="24"/>
          <w:u w:val="single"/>
        </w:rPr>
        <w:t>490</w:t>
      </w:r>
      <w:r w:rsidR="003D143B">
        <w:rPr>
          <w:rFonts w:ascii="Times New Roman" w:hAnsi="Times New Roman"/>
          <w:sz w:val="24"/>
          <w:szCs w:val="24"/>
          <w:u w:val="single"/>
        </w:rPr>
        <w:t>_</w:t>
      </w:r>
      <w:r w:rsidRPr="00B65EF9">
        <w:rPr>
          <w:rFonts w:ascii="Times New Roman" w:hAnsi="Times New Roman"/>
          <w:sz w:val="24"/>
          <w:szCs w:val="24"/>
        </w:rPr>
        <w:t>___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4368D2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C0077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324E02" w:rsidTr="000C3D7C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7428F0">
              <w:rPr>
                <w:rFonts w:ascii="Times New Roman" w:hAnsi="Times New Roman"/>
                <w:sz w:val="28"/>
                <w:szCs w:val="28"/>
              </w:rPr>
              <w:t>11</w:t>
            </w:r>
            <w:r w:rsidR="003D143B">
              <w:rPr>
                <w:rFonts w:ascii="Times New Roman" w:hAnsi="Times New Roman"/>
                <w:sz w:val="28"/>
                <w:szCs w:val="28"/>
              </w:rPr>
              <w:t>1</w:t>
            </w:r>
            <w:r w:rsidR="00D46619">
              <w:rPr>
                <w:rFonts w:ascii="Times New Roman" w:hAnsi="Times New Roman"/>
                <w:sz w:val="28"/>
                <w:szCs w:val="28"/>
              </w:rPr>
              <w:t>7</w:t>
            </w:r>
            <w:r w:rsidR="007428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0C3D7C" w:rsidRPr="00324E02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 w:rsidR="004E577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F3101C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–0,0 тыс.руб.;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3D1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6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324E02" w:rsidRDefault="002D531B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D46619">
              <w:rPr>
                <w:rFonts w:ascii="Times New Roman" w:hAnsi="Times New Roman"/>
                <w:sz w:val="28"/>
                <w:szCs w:val="28"/>
              </w:rPr>
              <w:t>2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 xml:space="preserve">0,0 тыс.руб. </w:t>
            </w:r>
          </w:p>
          <w:p w:rsidR="000C3D7C" w:rsidRPr="00324E02" w:rsidRDefault="003D143B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4</w:t>
            </w:r>
            <w:r w:rsidR="000C3D7C" w:rsidRPr="00324E02">
              <w:rPr>
                <w:rFonts w:ascii="Times New Roman" w:hAnsi="Times New Roman" w:cs="Times New Roman"/>
                <w:sz w:val="28"/>
                <w:szCs w:val="28"/>
              </w:rPr>
              <w:t>40,0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2D531B">
              <w:rPr>
                <w:rFonts w:ascii="Times New Roman" w:hAnsi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тыс.руб.;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0C3D7C" w:rsidRPr="00400C2B" w:rsidRDefault="000C3D7C" w:rsidP="00400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68D2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0D6" w:rsidRDefault="001960D6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3D143B">
        <w:rPr>
          <w:rFonts w:ascii="Times New Roman" w:hAnsi="Times New Roman"/>
          <w:sz w:val="28"/>
          <w:szCs w:val="28"/>
        </w:rPr>
        <w:t>111</w:t>
      </w:r>
      <w:r w:rsidR="00D46619">
        <w:rPr>
          <w:rFonts w:ascii="Times New Roman" w:hAnsi="Times New Roman"/>
          <w:sz w:val="28"/>
          <w:szCs w:val="28"/>
        </w:rPr>
        <w:t>70</w:t>
      </w:r>
      <w:r w:rsidRPr="004368D2">
        <w:rPr>
          <w:rFonts w:ascii="Times New Roman" w:hAnsi="Times New Roman"/>
          <w:sz w:val="28"/>
          <w:szCs w:val="28"/>
        </w:rPr>
        <w:t>,0  тыс. рублей, в том числе: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2D531B">
        <w:rPr>
          <w:rFonts w:ascii="Times New Roman" w:hAnsi="Times New Roman"/>
          <w:sz w:val="28"/>
          <w:szCs w:val="28"/>
        </w:rPr>
        <w:t>2</w:t>
      </w:r>
      <w:r w:rsidR="00D46619">
        <w:rPr>
          <w:rFonts w:ascii="Times New Roman" w:hAnsi="Times New Roman"/>
          <w:sz w:val="28"/>
          <w:szCs w:val="28"/>
        </w:rPr>
        <w:t>16</w:t>
      </w:r>
      <w:r w:rsidR="007428F0">
        <w:rPr>
          <w:rFonts w:ascii="Times New Roman" w:hAnsi="Times New Roman"/>
          <w:sz w:val="28"/>
          <w:szCs w:val="28"/>
        </w:rPr>
        <w:t>0</w:t>
      </w:r>
      <w:r w:rsidRPr="004368D2">
        <w:rPr>
          <w:rFonts w:ascii="Times New Roman" w:hAnsi="Times New Roman"/>
          <w:sz w:val="28"/>
          <w:szCs w:val="28"/>
        </w:rPr>
        <w:t>,0 тыс. рублей;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D531B">
        <w:rPr>
          <w:rFonts w:ascii="Times New Roman" w:hAnsi="Times New Roman"/>
          <w:sz w:val="28"/>
          <w:szCs w:val="28"/>
        </w:rPr>
        <w:t>3700,0</w:t>
      </w:r>
      <w:r w:rsidRPr="00324E02">
        <w:rPr>
          <w:rFonts w:ascii="Times New Roman" w:hAnsi="Times New Roman"/>
          <w:sz w:val="28"/>
          <w:szCs w:val="28"/>
        </w:rPr>
        <w:t xml:space="preserve"> тыс. руб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</w:t>
      </w:r>
      <w:r w:rsidR="00E240FB">
        <w:rPr>
          <w:rFonts w:ascii="Times New Roman" w:hAnsi="Times New Roman"/>
          <w:sz w:val="28"/>
          <w:szCs w:val="28"/>
        </w:rPr>
        <w:t>тва внебюджетных источников - 50</w:t>
      </w:r>
      <w:r w:rsidRPr="00324E02">
        <w:rPr>
          <w:rFonts w:ascii="Times New Roman" w:hAnsi="Times New Roman"/>
          <w:sz w:val="28"/>
          <w:szCs w:val="28"/>
        </w:rPr>
        <w:t>10,0 тыс. рублей (во всех случ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ях привлекаются по согласованию), бюджет городского поселения – 300,0 тыс. руб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11</w:t>
      </w:r>
      <w:r w:rsidR="003D143B">
        <w:rPr>
          <w:rFonts w:ascii="Times New Roman" w:hAnsi="Times New Roman"/>
          <w:sz w:val="28"/>
          <w:szCs w:val="28"/>
        </w:rPr>
        <w:t>1</w:t>
      </w:r>
      <w:r w:rsidR="00D46619">
        <w:rPr>
          <w:rFonts w:ascii="Times New Roman" w:hAnsi="Times New Roman"/>
          <w:sz w:val="28"/>
          <w:szCs w:val="28"/>
        </w:rPr>
        <w:t>7</w:t>
      </w:r>
      <w:r w:rsidR="007428F0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>,0 тыс.руб., в том числе: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2D531B" w:rsidRPr="00324E02" w:rsidRDefault="002D531B" w:rsidP="002D531B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F3101C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–0,0 тыс.руб.;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 w:rsidR="00E240FB">
        <w:rPr>
          <w:rFonts w:ascii="Times New Roman" w:hAnsi="Times New Roman" w:cs="Times New Roman"/>
          <w:sz w:val="28"/>
          <w:szCs w:val="28"/>
        </w:rPr>
        <w:t>4</w:t>
      </w:r>
      <w:r w:rsidR="00D46619">
        <w:rPr>
          <w:rFonts w:ascii="Times New Roman" w:hAnsi="Times New Roman" w:cs="Times New Roman"/>
          <w:sz w:val="28"/>
          <w:szCs w:val="28"/>
        </w:rPr>
        <w:t>6</w:t>
      </w:r>
      <w:r w:rsidR="007428F0">
        <w:rPr>
          <w:rFonts w:ascii="Times New Roman" w:hAnsi="Times New Roman" w:cs="Times New Roman"/>
          <w:sz w:val="28"/>
          <w:szCs w:val="28"/>
        </w:rPr>
        <w:t>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324E02" w:rsidRDefault="004E5771" w:rsidP="004E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="00D46619">
        <w:rPr>
          <w:rFonts w:ascii="Times New Roman" w:hAnsi="Times New Roman"/>
          <w:sz w:val="28"/>
          <w:szCs w:val="28"/>
        </w:rPr>
        <w:t>2</w:t>
      </w:r>
      <w:r w:rsidR="007428F0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,0 тыс.руб. </w:t>
      </w:r>
    </w:p>
    <w:p w:rsidR="004E5771" w:rsidRPr="00324E02" w:rsidRDefault="00E240FB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– 4</w:t>
      </w:r>
      <w:r w:rsidR="004E5771" w:rsidRPr="00324E02">
        <w:rPr>
          <w:rFonts w:ascii="Times New Roman" w:hAnsi="Times New Roman" w:cs="Times New Roman"/>
          <w:sz w:val="28"/>
          <w:szCs w:val="28"/>
        </w:rPr>
        <w:t>40,0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24E02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8</w:t>
      </w:r>
      <w:r w:rsidRPr="00324E02">
        <w:rPr>
          <w:rFonts w:ascii="Times New Roman" w:hAnsi="Times New Roman"/>
          <w:sz w:val="28"/>
          <w:szCs w:val="28"/>
        </w:rPr>
        <w:t xml:space="preserve">0,0 тыс.руб.;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 всего- 3435,0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>всего- 2135,0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всего- 2440,0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2D531B" w:rsidRDefault="002D531B" w:rsidP="002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4368D2" w:rsidRPr="00324E02" w:rsidRDefault="004368D2" w:rsidP="002D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распорядителями средств районного бюджета, органами местного сам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управления, а также ресурсоснабжающ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lastRenderedPageBreak/>
        <w:t>дернизацию котельных и трубопроводных систем передачи ресурсов в мун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ципальных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комплекса, ресурсоснабжающих организаций - для повыш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>водстве и передаче, средства собственников помещений в многоквартирных домах, упра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ляющих компаний, ТСЖ, привлекаемые для установки приборов учета энергетических ресурсов и улучшения теплотехнических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стик зданий жилищн</w:t>
      </w:r>
      <w:r w:rsidRPr="00324E02">
        <w:rPr>
          <w:rFonts w:ascii="Times New Roman" w:hAnsi="Times New Roman"/>
          <w:sz w:val="28"/>
          <w:szCs w:val="28"/>
        </w:rPr>
        <w:t>о</w:t>
      </w:r>
      <w:r w:rsidR="000178EA">
        <w:rPr>
          <w:rFonts w:ascii="Times New Roman" w:hAnsi="Times New Roman"/>
          <w:sz w:val="28"/>
          <w:szCs w:val="28"/>
        </w:rPr>
        <w:t>го фонда».</w:t>
      </w:r>
    </w:p>
    <w:p w:rsidR="00694919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8D2" w:rsidRPr="005B2AF1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2</w:t>
      </w:r>
      <w:r w:rsidR="00841E94">
        <w:rPr>
          <w:rFonts w:ascii="Times New Roman" w:hAnsi="Times New Roman"/>
          <w:sz w:val="28"/>
          <w:szCs w:val="28"/>
        </w:rPr>
        <w:t xml:space="preserve"> и № 3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редакции: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3D143B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619">
              <w:rPr>
                <w:rFonts w:ascii="Times New Roman" w:hAnsi="Times New Roman"/>
                <w:sz w:val="24"/>
                <w:szCs w:val="24"/>
              </w:rPr>
              <w:t>6</w:t>
            </w:r>
            <w:r w:rsidR="007428F0">
              <w:rPr>
                <w:rFonts w:ascii="Times New Roman" w:hAnsi="Times New Roman"/>
                <w:sz w:val="24"/>
                <w:szCs w:val="24"/>
              </w:rPr>
              <w:t>0</w:t>
            </w:r>
            <w:r w:rsidR="00204C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D4661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3D143B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24397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4E5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41E94" w:rsidRPr="004135C8" w:rsidRDefault="00841E94" w:rsidP="00841E94">
      <w:pPr>
        <w:spacing w:after="0"/>
        <w:rPr>
          <w:rFonts w:ascii="Times New Roman" w:hAnsi="Times New Roman"/>
        </w:rPr>
      </w:pPr>
    </w:p>
    <w:p w:rsidR="00841E94" w:rsidRPr="000D3E31" w:rsidRDefault="00841E94" w:rsidP="0084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841E94" w:rsidRPr="004135C8" w:rsidRDefault="00841E94" w:rsidP="00841E9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0D3E31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841E94" w:rsidRPr="000D3E31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41E94" w:rsidRPr="000D3E31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D46619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1E94"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204CCE" w:rsidP="00204C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E94" w:rsidRPr="000D3E31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841E94" w:rsidRPr="000D3E31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41E94" w:rsidRPr="000D3E31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CE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E31" w:rsidRDefault="004135C8" w:rsidP="00204CCE">
      <w:pPr>
        <w:tabs>
          <w:tab w:val="left" w:pos="6176"/>
        </w:tabs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04CCE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70" w:rsidRDefault="00856C70" w:rsidP="00787088">
      <w:pPr>
        <w:spacing w:after="0" w:line="240" w:lineRule="auto"/>
      </w:pPr>
      <w:r>
        <w:separator/>
      </w:r>
    </w:p>
  </w:endnote>
  <w:endnote w:type="continuationSeparator" w:id="0">
    <w:p w:rsidR="00856C70" w:rsidRDefault="00856C70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70" w:rsidRDefault="00856C70" w:rsidP="00787088">
      <w:pPr>
        <w:spacing w:after="0" w:line="240" w:lineRule="auto"/>
      </w:pPr>
      <w:r>
        <w:separator/>
      </w:r>
    </w:p>
  </w:footnote>
  <w:footnote w:type="continuationSeparator" w:id="0">
    <w:p w:rsidR="00856C70" w:rsidRDefault="00856C70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32397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960D6"/>
    <w:rsid w:val="001973D7"/>
    <w:rsid w:val="001A0AF6"/>
    <w:rsid w:val="001A22C6"/>
    <w:rsid w:val="001A4C4A"/>
    <w:rsid w:val="001A6A2F"/>
    <w:rsid w:val="001A6BF1"/>
    <w:rsid w:val="001B6947"/>
    <w:rsid w:val="001D4670"/>
    <w:rsid w:val="001E213A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17D88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0C5D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3085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143B"/>
    <w:rsid w:val="003D225E"/>
    <w:rsid w:val="003D2346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4F2C18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5B7D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3D14"/>
    <w:rsid w:val="00687F11"/>
    <w:rsid w:val="006917FC"/>
    <w:rsid w:val="00692F72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0493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56C7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0FD5"/>
    <w:rsid w:val="0094397A"/>
    <w:rsid w:val="00952171"/>
    <w:rsid w:val="009528DB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12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077A"/>
    <w:rsid w:val="00C01A87"/>
    <w:rsid w:val="00C04ABD"/>
    <w:rsid w:val="00C0685A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6515"/>
    <w:rsid w:val="00D4661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3C9D"/>
    <w:rsid w:val="00E15615"/>
    <w:rsid w:val="00E240FB"/>
    <w:rsid w:val="00E400B2"/>
    <w:rsid w:val="00E41FD6"/>
    <w:rsid w:val="00E64CEC"/>
    <w:rsid w:val="00E7016D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453B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F0C6-5C77-45E2-9B0E-166A548B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2016-01-25T11:13:00Z</cp:lastPrinted>
  <dcterms:created xsi:type="dcterms:W3CDTF">2016-02-01T13:50:00Z</dcterms:created>
  <dcterms:modified xsi:type="dcterms:W3CDTF">2016-02-01T13:50:00Z</dcterms:modified>
</cp:coreProperties>
</file>