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53" w:rsidRDefault="00B76C53"/>
    <w:tbl>
      <w:tblPr>
        <w:tblW w:w="9497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984"/>
      </w:tblGrid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>
        <w:tc>
          <w:tcPr>
            <w:tcW w:w="2268" w:type="dxa"/>
            <w:tcBorders>
              <w:bottom w:val="single" w:sz="4" w:space="0" w:color="auto"/>
            </w:tcBorders>
          </w:tcPr>
          <w:p w:rsidR="00D0269F" w:rsidRPr="00B630BE" w:rsidRDefault="00FF5E6D" w:rsidP="004D37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26.05. 2015</w:t>
            </w:r>
          </w:p>
        </w:tc>
        <w:tc>
          <w:tcPr>
            <w:tcW w:w="5245" w:type="dxa"/>
            <w:gridSpan w:val="3"/>
          </w:tcPr>
          <w:p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69F" w:rsidRPr="00B630BE" w:rsidRDefault="00FF5E6D" w:rsidP="004D37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50295D" w:rsidRPr="00B630BE">
        <w:tc>
          <w:tcPr>
            <w:tcW w:w="4097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>
        <w:tc>
          <w:tcPr>
            <w:tcW w:w="9497" w:type="dxa"/>
            <w:gridSpan w:val="5"/>
          </w:tcPr>
          <w:p w:rsidR="00A52FFD" w:rsidRDefault="00C54726" w:rsidP="001A132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D156E2">
              <w:rPr>
                <w:b/>
                <w:sz w:val="28"/>
                <w:szCs w:val="28"/>
              </w:rPr>
              <w:t>внесении изменений  в постановлени</w:t>
            </w:r>
            <w:r w:rsidR="00254248">
              <w:rPr>
                <w:b/>
                <w:sz w:val="28"/>
                <w:szCs w:val="28"/>
              </w:rPr>
              <w:t>е</w:t>
            </w:r>
            <w:r w:rsidR="00D156E2">
              <w:rPr>
                <w:b/>
                <w:sz w:val="28"/>
                <w:szCs w:val="28"/>
              </w:rPr>
              <w:t xml:space="preserve"> администрации Тужи</w:t>
            </w:r>
            <w:r w:rsidR="005449F4">
              <w:rPr>
                <w:b/>
                <w:sz w:val="28"/>
                <w:szCs w:val="28"/>
              </w:rPr>
              <w:t>н</w:t>
            </w:r>
            <w:r w:rsidR="00D156E2">
              <w:rPr>
                <w:b/>
                <w:sz w:val="28"/>
                <w:szCs w:val="28"/>
              </w:rPr>
              <w:t>ск</w:t>
            </w:r>
            <w:r w:rsidR="00003CF9">
              <w:rPr>
                <w:b/>
                <w:sz w:val="28"/>
                <w:szCs w:val="28"/>
              </w:rPr>
              <w:t>о</w:t>
            </w:r>
            <w:r w:rsidR="00D156E2">
              <w:rPr>
                <w:b/>
                <w:sz w:val="28"/>
                <w:szCs w:val="28"/>
              </w:rPr>
              <w:t>го муниципального рай</w:t>
            </w:r>
            <w:r w:rsidR="00C95F79">
              <w:rPr>
                <w:b/>
                <w:sz w:val="28"/>
                <w:szCs w:val="28"/>
              </w:rPr>
              <w:t>она от 11.10.</w:t>
            </w:r>
            <w:r w:rsidR="00664247">
              <w:rPr>
                <w:b/>
                <w:sz w:val="28"/>
                <w:szCs w:val="28"/>
              </w:rPr>
              <w:t xml:space="preserve"> 2013 </w:t>
            </w:r>
            <w:r w:rsidR="00C95F79">
              <w:rPr>
                <w:b/>
                <w:sz w:val="28"/>
                <w:szCs w:val="28"/>
              </w:rPr>
              <w:t xml:space="preserve"> № 533</w:t>
            </w:r>
            <w:r w:rsidR="00254248">
              <w:rPr>
                <w:b/>
                <w:sz w:val="28"/>
                <w:szCs w:val="28"/>
              </w:rPr>
              <w:t xml:space="preserve">   </w:t>
            </w:r>
          </w:p>
          <w:p w:rsidR="0065039A" w:rsidRDefault="0065039A" w:rsidP="007D74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7C9" w:rsidRPr="00A52FFD" w:rsidRDefault="005C3626" w:rsidP="00A52FF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9C2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</w:t>
            </w:r>
            <w:r w:rsidR="00F1476B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>решением Т</w:t>
            </w:r>
            <w:r w:rsidR="006616B4">
              <w:rPr>
                <w:sz w:val="28"/>
                <w:szCs w:val="28"/>
              </w:rPr>
              <w:t>ужинской  районной Думы от 27.04</w:t>
            </w:r>
            <w:r w:rsidR="00F1476B">
              <w:rPr>
                <w:sz w:val="28"/>
                <w:szCs w:val="28"/>
              </w:rPr>
              <w:t>.</w:t>
            </w:r>
            <w:r w:rsidR="00B76C53">
              <w:rPr>
                <w:sz w:val="28"/>
                <w:szCs w:val="28"/>
              </w:rPr>
              <w:t xml:space="preserve"> </w:t>
            </w:r>
            <w:r w:rsidR="006616B4">
              <w:rPr>
                <w:sz w:val="28"/>
                <w:szCs w:val="28"/>
              </w:rPr>
              <w:t>2015</w:t>
            </w:r>
            <w:r w:rsidR="0065039A">
              <w:rPr>
                <w:sz w:val="28"/>
                <w:szCs w:val="28"/>
              </w:rPr>
              <w:t xml:space="preserve"> </w:t>
            </w:r>
            <w:r w:rsidR="006616B4">
              <w:rPr>
                <w:sz w:val="28"/>
                <w:szCs w:val="28"/>
              </w:rPr>
              <w:t xml:space="preserve"> № 56/362</w:t>
            </w:r>
            <w:r w:rsidR="00F1476B">
              <w:rPr>
                <w:sz w:val="28"/>
                <w:szCs w:val="28"/>
              </w:rPr>
              <w:t xml:space="preserve">  «О внесении изменений в решение Тужинской районной</w:t>
            </w:r>
            <w:r w:rsidR="006B310A"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 xml:space="preserve">  Ду</w:t>
            </w:r>
            <w:r w:rsidR="006616B4">
              <w:rPr>
                <w:sz w:val="28"/>
                <w:szCs w:val="28"/>
              </w:rPr>
              <w:t>мы от 12.12.2014</w:t>
            </w:r>
            <w:r w:rsidR="00546BC4">
              <w:rPr>
                <w:sz w:val="28"/>
                <w:szCs w:val="28"/>
              </w:rPr>
              <w:t xml:space="preserve"> г. </w:t>
            </w:r>
            <w:r w:rsidR="005001E9">
              <w:rPr>
                <w:sz w:val="28"/>
                <w:szCs w:val="28"/>
              </w:rPr>
              <w:t xml:space="preserve"> № </w:t>
            </w:r>
            <w:r w:rsidR="006616B4">
              <w:rPr>
                <w:sz w:val="28"/>
                <w:szCs w:val="28"/>
              </w:rPr>
              <w:t>49/333</w:t>
            </w:r>
            <w:r w:rsidR="00A754D2">
              <w:rPr>
                <w:sz w:val="28"/>
                <w:szCs w:val="28"/>
              </w:rPr>
              <w:t xml:space="preserve"> «О бюджете Тужинского муниципального рай</w:t>
            </w:r>
            <w:r w:rsidR="006616B4">
              <w:rPr>
                <w:sz w:val="28"/>
                <w:szCs w:val="28"/>
              </w:rPr>
              <w:t>она на 2015 год и плановый период 2016 и 2017</w:t>
            </w:r>
            <w:r w:rsidR="00A754D2">
              <w:rPr>
                <w:sz w:val="28"/>
                <w:szCs w:val="28"/>
              </w:rPr>
              <w:t xml:space="preserve"> годов»</w:t>
            </w:r>
            <w:r w:rsidR="000F7FA3">
              <w:rPr>
                <w:sz w:val="28"/>
                <w:szCs w:val="28"/>
              </w:rPr>
              <w:t xml:space="preserve"> </w:t>
            </w:r>
            <w:r w:rsidR="006B310A">
              <w:rPr>
                <w:sz w:val="28"/>
                <w:szCs w:val="28"/>
              </w:rPr>
              <w:t xml:space="preserve"> и </w:t>
            </w:r>
            <w:r w:rsidR="006616B4">
              <w:rPr>
                <w:sz w:val="28"/>
                <w:szCs w:val="28"/>
              </w:rPr>
              <w:t xml:space="preserve"> на основании </w:t>
            </w:r>
            <w:r w:rsidR="006B310A">
              <w:rPr>
                <w:sz w:val="28"/>
                <w:szCs w:val="28"/>
              </w:rPr>
              <w:t>постановлени</w:t>
            </w:r>
            <w:r w:rsidR="006616B4">
              <w:rPr>
                <w:sz w:val="28"/>
                <w:szCs w:val="28"/>
              </w:rPr>
              <w:t>я</w:t>
            </w:r>
            <w:r w:rsidR="006B310A">
              <w:rPr>
                <w:sz w:val="28"/>
                <w:szCs w:val="28"/>
              </w:rPr>
              <w:t xml:space="preserve"> администрации Тужинс</w:t>
            </w:r>
            <w:r w:rsidR="00A228C0">
              <w:rPr>
                <w:sz w:val="28"/>
                <w:szCs w:val="28"/>
              </w:rPr>
              <w:t>кого муниципального района от 19</w:t>
            </w:r>
            <w:r w:rsidR="006616B4">
              <w:rPr>
                <w:sz w:val="28"/>
                <w:szCs w:val="28"/>
              </w:rPr>
              <w:t>.02.2015  № 89</w:t>
            </w:r>
            <w:r w:rsidR="006B310A">
              <w:rPr>
                <w:sz w:val="28"/>
                <w:szCs w:val="28"/>
              </w:rPr>
              <w:t xml:space="preserve"> «О разработке, р</w:t>
            </w:r>
            <w:r w:rsidR="006616B4">
              <w:rPr>
                <w:sz w:val="28"/>
                <w:szCs w:val="28"/>
              </w:rPr>
              <w:t>еализации  и оценке  эффективности</w:t>
            </w:r>
            <w:r w:rsidR="006B310A">
              <w:rPr>
                <w:sz w:val="28"/>
                <w:szCs w:val="28"/>
              </w:rPr>
              <w:t xml:space="preserve"> м</w:t>
            </w:r>
            <w:r w:rsidR="006B310A">
              <w:rPr>
                <w:sz w:val="28"/>
                <w:szCs w:val="28"/>
              </w:rPr>
              <w:t>у</w:t>
            </w:r>
            <w:r w:rsidR="006B310A">
              <w:rPr>
                <w:sz w:val="28"/>
                <w:szCs w:val="28"/>
              </w:rPr>
              <w:t>ниципальных программ  Тужин</w:t>
            </w:r>
            <w:r w:rsidR="00F9682A">
              <w:rPr>
                <w:sz w:val="28"/>
                <w:szCs w:val="28"/>
              </w:rPr>
              <w:t>ского муниципально</w:t>
            </w:r>
            <w:r w:rsidR="006616B4">
              <w:rPr>
                <w:sz w:val="28"/>
                <w:szCs w:val="28"/>
              </w:rPr>
              <w:t xml:space="preserve">го района» </w:t>
            </w:r>
            <w:r w:rsidR="007D0DCD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администр</w:t>
            </w:r>
            <w:r w:rsidR="00A52FFD">
              <w:rPr>
                <w:sz w:val="28"/>
                <w:szCs w:val="28"/>
              </w:rPr>
              <w:t>а</w:t>
            </w:r>
            <w:r w:rsidR="00A52FFD">
              <w:rPr>
                <w:sz w:val="28"/>
                <w:szCs w:val="28"/>
              </w:rPr>
              <w:t>ция Тужинского муниципального района</w:t>
            </w:r>
            <w:r w:rsidR="00263A2E">
              <w:rPr>
                <w:sz w:val="28"/>
                <w:szCs w:val="28"/>
              </w:rPr>
              <w:t xml:space="preserve"> </w:t>
            </w:r>
            <w:r w:rsidR="00A754D2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ПОСТАНОВЛ</w:t>
            </w:r>
            <w:r w:rsidR="00A52FFD">
              <w:rPr>
                <w:sz w:val="28"/>
                <w:szCs w:val="28"/>
              </w:rPr>
              <w:t>Я</w:t>
            </w:r>
            <w:r w:rsidR="00A52FFD">
              <w:rPr>
                <w:sz w:val="28"/>
                <w:szCs w:val="28"/>
              </w:rPr>
              <w:t>ЕТ:</w:t>
            </w:r>
          </w:p>
          <w:p w:rsidR="0065039A" w:rsidRDefault="005C3626" w:rsidP="006503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65D1F">
              <w:rPr>
                <w:sz w:val="28"/>
                <w:szCs w:val="28"/>
              </w:rPr>
              <w:t xml:space="preserve">Внести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изменения в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постановление администрации Тужинского муниципального  района </w:t>
            </w:r>
            <w:r w:rsidR="00CF3D0E">
              <w:rPr>
                <w:sz w:val="28"/>
                <w:szCs w:val="28"/>
              </w:rPr>
              <w:t xml:space="preserve">  </w:t>
            </w:r>
            <w:r w:rsidR="009C2A62">
              <w:rPr>
                <w:sz w:val="28"/>
                <w:szCs w:val="28"/>
              </w:rPr>
              <w:t>от 11.10.2013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№ 533  «Об утверждении     мун</w:t>
            </w:r>
            <w:r w:rsidR="009C2A62">
              <w:rPr>
                <w:sz w:val="28"/>
                <w:szCs w:val="28"/>
              </w:rPr>
              <w:t>и</w:t>
            </w:r>
            <w:r w:rsidR="009C2A62">
              <w:rPr>
                <w:sz w:val="28"/>
                <w:szCs w:val="28"/>
              </w:rPr>
              <w:t xml:space="preserve">ципальной программы Тужинского муниципального района                                                          </w:t>
            </w:r>
            <w:r w:rsidR="00665D1F">
              <w:rPr>
                <w:sz w:val="28"/>
                <w:szCs w:val="28"/>
              </w:rPr>
              <w:t xml:space="preserve">«Развитие </w:t>
            </w:r>
            <w:r w:rsidR="009C2A62">
              <w:rPr>
                <w:sz w:val="28"/>
                <w:szCs w:val="28"/>
              </w:rPr>
              <w:t xml:space="preserve"> </w:t>
            </w:r>
            <w:r w:rsidR="00665D1F">
              <w:rPr>
                <w:sz w:val="28"/>
                <w:szCs w:val="28"/>
              </w:rPr>
              <w:t>агропромышленного</w:t>
            </w:r>
            <w:r w:rsidR="00AB4436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6616B4">
              <w:rPr>
                <w:sz w:val="28"/>
                <w:szCs w:val="28"/>
              </w:rPr>
              <w:t>комплекса»  на 2014-2018</w:t>
            </w:r>
            <w:r w:rsidR="00AB4436">
              <w:rPr>
                <w:sz w:val="28"/>
                <w:szCs w:val="28"/>
              </w:rPr>
              <w:t xml:space="preserve"> годы</w:t>
            </w:r>
            <w:r w:rsidR="009C2A62">
              <w:rPr>
                <w:sz w:val="28"/>
                <w:szCs w:val="28"/>
              </w:rPr>
              <w:t>, утве</w:t>
            </w:r>
            <w:r w:rsidR="009C2A62">
              <w:rPr>
                <w:sz w:val="28"/>
                <w:szCs w:val="28"/>
              </w:rPr>
              <w:t>р</w:t>
            </w:r>
            <w:r w:rsidR="009C2A62">
              <w:rPr>
                <w:sz w:val="28"/>
                <w:szCs w:val="28"/>
              </w:rPr>
              <w:t>див  изменения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в</w:t>
            </w:r>
            <w:r w:rsidR="00CF3D0E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муниципальной программе</w:t>
            </w:r>
            <w:r w:rsidR="009C2A62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Тужинского муниципального ра</w:t>
            </w:r>
            <w:r w:rsidR="00E839CA">
              <w:rPr>
                <w:sz w:val="28"/>
                <w:szCs w:val="28"/>
              </w:rPr>
              <w:t>й</w:t>
            </w:r>
            <w:r w:rsidR="00E839CA">
              <w:rPr>
                <w:sz w:val="28"/>
                <w:szCs w:val="28"/>
              </w:rPr>
              <w:t>она «Развитие агропромы</w:t>
            </w:r>
            <w:r w:rsidR="00546BC4">
              <w:rPr>
                <w:sz w:val="28"/>
                <w:szCs w:val="28"/>
              </w:rPr>
              <w:t>шлен</w:t>
            </w:r>
            <w:r w:rsidR="006616B4">
              <w:rPr>
                <w:sz w:val="28"/>
                <w:szCs w:val="28"/>
              </w:rPr>
              <w:t>ного комплекса» на 2014-2018</w:t>
            </w:r>
            <w:r w:rsidR="00E839CA">
              <w:rPr>
                <w:sz w:val="28"/>
                <w:szCs w:val="28"/>
              </w:rPr>
              <w:t xml:space="preserve"> годы согласно приложению</w:t>
            </w:r>
            <w:r w:rsidR="009C2A62">
              <w:rPr>
                <w:sz w:val="28"/>
                <w:szCs w:val="28"/>
              </w:rPr>
              <w:t>.</w:t>
            </w:r>
          </w:p>
          <w:p w:rsidR="0065039A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</w:t>
            </w:r>
            <w:r w:rsidR="001A1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</w:p>
          <w:p w:rsidR="007D0DCD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ного самоуправления Тужинского </w:t>
            </w:r>
            <w:r>
              <w:rPr>
                <w:sz w:val="28"/>
                <w:szCs w:val="28"/>
              </w:rPr>
              <w:tab/>
              <w:t>района Кировской области.</w:t>
            </w:r>
          </w:p>
          <w:p w:rsidR="005C3626" w:rsidRDefault="005C3626" w:rsidP="00BC47C9">
            <w:pPr>
              <w:jc w:val="both"/>
              <w:rPr>
                <w:sz w:val="28"/>
                <w:szCs w:val="28"/>
              </w:rPr>
            </w:pPr>
          </w:p>
          <w:p w:rsidR="00C54726" w:rsidRDefault="00AB4436" w:rsidP="00BC4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C47C9">
              <w:rPr>
                <w:sz w:val="28"/>
                <w:szCs w:val="28"/>
              </w:rPr>
              <w:t xml:space="preserve"> администрации</w:t>
            </w:r>
            <w:r w:rsidR="00347C0A">
              <w:rPr>
                <w:sz w:val="28"/>
                <w:szCs w:val="28"/>
              </w:rPr>
              <w:t xml:space="preserve"> </w:t>
            </w:r>
          </w:p>
          <w:p w:rsidR="002D4F39" w:rsidRPr="00003CF9" w:rsidRDefault="00050740" w:rsidP="00003CF9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47C0A">
              <w:rPr>
                <w:sz w:val="28"/>
                <w:szCs w:val="28"/>
              </w:rPr>
              <w:t>ужинского</w:t>
            </w:r>
            <w:r w:rsidR="00C54726">
              <w:rPr>
                <w:sz w:val="28"/>
                <w:szCs w:val="28"/>
              </w:rPr>
              <w:t xml:space="preserve"> </w:t>
            </w:r>
            <w:r w:rsidR="004D3755">
              <w:rPr>
                <w:sz w:val="28"/>
                <w:szCs w:val="28"/>
              </w:rPr>
              <w:t>муниципального района</w:t>
            </w:r>
            <w:r w:rsidR="004D3755">
              <w:rPr>
                <w:sz w:val="28"/>
                <w:szCs w:val="28"/>
              </w:rPr>
              <w:tab/>
            </w:r>
            <w:r w:rsidR="004D3755">
              <w:rPr>
                <w:sz w:val="28"/>
                <w:szCs w:val="28"/>
              </w:rPr>
              <w:tab/>
            </w:r>
            <w:r w:rsidR="00AB4436">
              <w:rPr>
                <w:sz w:val="28"/>
                <w:szCs w:val="28"/>
              </w:rPr>
              <w:t>Е. В. Видяк</w:t>
            </w:r>
            <w:r w:rsidR="00AB4436">
              <w:rPr>
                <w:sz w:val="28"/>
                <w:szCs w:val="28"/>
              </w:rPr>
              <w:t>и</w:t>
            </w:r>
            <w:r w:rsidR="00AB4436">
              <w:rPr>
                <w:sz w:val="28"/>
                <w:szCs w:val="28"/>
              </w:rPr>
              <w:t>на</w:t>
            </w:r>
            <w:r w:rsidR="00BC47C9">
              <w:rPr>
                <w:sz w:val="28"/>
                <w:szCs w:val="28"/>
              </w:rPr>
              <w:t xml:space="preserve"> </w:t>
            </w:r>
            <w:r w:rsidR="003B3017" w:rsidRPr="00B630B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03CF9" w:rsidRPr="00334A54" w:rsidRDefault="00003CF9" w:rsidP="00003CF9">
      <w:pPr>
        <w:ind w:left="5670"/>
        <w:jc w:val="both"/>
        <w:rPr>
          <w:sz w:val="28"/>
          <w:szCs w:val="28"/>
        </w:rPr>
      </w:pPr>
      <w:r w:rsidRPr="00334A54">
        <w:rPr>
          <w:sz w:val="28"/>
          <w:szCs w:val="28"/>
        </w:rPr>
        <w:lastRenderedPageBreak/>
        <w:t>Приложение</w:t>
      </w:r>
    </w:p>
    <w:p w:rsidR="00003CF9" w:rsidRPr="009C2A62" w:rsidRDefault="00003CF9" w:rsidP="00003CF9">
      <w:pPr>
        <w:ind w:left="5670"/>
        <w:jc w:val="both"/>
        <w:rPr>
          <w:sz w:val="20"/>
          <w:szCs w:val="20"/>
        </w:rPr>
      </w:pPr>
    </w:p>
    <w:p w:rsidR="00003CF9" w:rsidRDefault="00003CF9" w:rsidP="00003CF9">
      <w:pPr>
        <w:tabs>
          <w:tab w:val="left" w:pos="639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03CF9" w:rsidRPr="00334A54" w:rsidRDefault="00003CF9" w:rsidP="00003CF9">
      <w:pPr>
        <w:tabs>
          <w:tab w:val="left" w:pos="639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</w:t>
      </w:r>
    </w:p>
    <w:p w:rsidR="00003CF9" w:rsidRDefault="00003CF9" w:rsidP="00003CF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34A54">
        <w:rPr>
          <w:sz w:val="28"/>
          <w:szCs w:val="28"/>
        </w:rPr>
        <w:t>дминис</w:t>
      </w:r>
      <w:r w:rsidRPr="00334A54"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</w:p>
    <w:p w:rsidR="00003CF9" w:rsidRDefault="00003CF9" w:rsidP="00003CF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Тужинского района</w:t>
      </w:r>
    </w:p>
    <w:p w:rsidR="00003CF9" w:rsidRPr="00334A54" w:rsidRDefault="00003CF9" w:rsidP="00003CF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_26.05.2015__№__214__</w:t>
      </w:r>
    </w:p>
    <w:p w:rsidR="00003CF9" w:rsidRDefault="00003CF9" w:rsidP="00003CF9">
      <w:pPr>
        <w:spacing w:line="380" w:lineRule="atLeast"/>
        <w:ind w:firstLine="708"/>
        <w:jc w:val="both"/>
        <w:rPr>
          <w:sz w:val="28"/>
          <w:szCs w:val="28"/>
        </w:rPr>
      </w:pPr>
    </w:p>
    <w:p w:rsidR="00003CF9" w:rsidRDefault="00003CF9" w:rsidP="00003CF9">
      <w:pPr>
        <w:tabs>
          <w:tab w:val="left" w:pos="3000"/>
        </w:tabs>
        <w:spacing w:line="3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03CF9" w:rsidRDefault="00003CF9" w:rsidP="00003CF9">
      <w:pPr>
        <w:tabs>
          <w:tab w:val="left" w:pos="3000"/>
        </w:tabs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Тужинского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</w:p>
    <w:p w:rsidR="00003CF9" w:rsidRDefault="00003CF9" w:rsidP="00003CF9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«Развитие агропр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мышленного комплекса» на 2014-2018 годы</w:t>
      </w:r>
    </w:p>
    <w:p w:rsidR="00003CF9" w:rsidRDefault="00003CF9" w:rsidP="00003CF9">
      <w:pPr>
        <w:spacing w:line="380" w:lineRule="atLeast"/>
        <w:ind w:firstLine="708"/>
        <w:jc w:val="both"/>
        <w:rPr>
          <w:sz w:val="28"/>
          <w:szCs w:val="28"/>
        </w:rPr>
      </w:pPr>
    </w:p>
    <w:p w:rsidR="00003CF9" w:rsidRDefault="00003CF9" w:rsidP="00003CF9">
      <w:pPr>
        <w:spacing w:line="380" w:lineRule="atLeast"/>
        <w:ind w:firstLine="708"/>
        <w:jc w:val="both"/>
        <w:rPr>
          <w:sz w:val="28"/>
          <w:szCs w:val="28"/>
        </w:rPr>
      </w:pPr>
    </w:p>
    <w:p w:rsidR="00003CF9" w:rsidRDefault="00003CF9" w:rsidP="00003CF9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паспорте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мы:</w:t>
      </w:r>
    </w:p>
    <w:p w:rsidR="00003CF9" w:rsidRDefault="00003CF9" w:rsidP="00003CF9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строку паспорта  «Объемы ассигнований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мы» изложить в следующей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</w:t>
      </w:r>
    </w:p>
    <w:tbl>
      <w:tblPr>
        <w:tblW w:w="946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7020"/>
      </w:tblGrid>
      <w:tr w:rsidR="00003CF9" w:rsidTr="00C73063">
        <w:tblPrEx>
          <w:tblCellMar>
            <w:top w:w="0" w:type="dxa"/>
            <w:bottom w:w="0" w:type="dxa"/>
          </w:tblCellMar>
        </w:tblPrEx>
        <w:trPr>
          <w:trHeight w:val="2505"/>
        </w:trPr>
        <w:tc>
          <w:tcPr>
            <w:tcW w:w="2445" w:type="dxa"/>
          </w:tcPr>
          <w:p w:rsidR="00003CF9" w:rsidRDefault="00003CF9" w:rsidP="00C73063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</w:p>
          <w:p w:rsidR="00003CF9" w:rsidRDefault="00003CF9" w:rsidP="00C73063">
            <w:pPr>
              <w:spacing w:line="380" w:lineRule="atLeast"/>
              <w:ind w:left="-84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ассигнований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  <w:p w:rsidR="00003CF9" w:rsidRDefault="00003CF9" w:rsidP="00C73063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  <w:p w:rsidR="00003CF9" w:rsidRDefault="00003CF9" w:rsidP="00C73063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  <w:p w:rsidR="00003CF9" w:rsidRDefault="00003CF9" w:rsidP="00C73063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003CF9" w:rsidRDefault="00003CF9" w:rsidP="00C73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– 190965,9 тыс. рублей,</w:t>
            </w:r>
          </w:p>
          <w:p w:rsidR="00003CF9" w:rsidRDefault="00003CF9" w:rsidP="00C73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003CF9" w:rsidRDefault="00003CF9" w:rsidP="00C73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76459 тыс. рублей</w:t>
            </w:r>
          </w:p>
          <w:p w:rsidR="00003CF9" w:rsidRDefault="00003CF9" w:rsidP="00C73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91171  тыс. рублей</w:t>
            </w:r>
          </w:p>
          <w:p w:rsidR="00003CF9" w:rsidRDefault="00003CF9" w:rsidP="00C73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 (по соглашению) – 10,9 тыс.рублей</w:t>
            </w:r>
          </w:p>
          <w:p w:rsidR="00003CF9" w:rsidRDefault="00003CF9" w:rsidP="00C73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финансирования -23325 тыс.рублей (по соглашению)</w:t>
            </w:r>
          </w:p>
        </w:tc>
      </w:tr>
    </w:tbl>
    <w:p w:rsidR="00003CF9" w:rsidRPr="0061461E" w:rsidRDefault="00003CF9" w:rsidP="00003CF9">
      <w:pPr>
        <w:spacing w:line="3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3CF9" w:rsidRDefault="00003CF9" w:rsidP="00003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Абзац 1 раздела  5 «Ресурсное обеспечение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  изложить в следующей редакции: « Общий объем 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Муниципальной программы составит– 190965,9 тыс. рублей, в том числе  средства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бюджета - 76459  тыс. рублей; средства областного бюджета – 91171 тыс. рублей, средства местных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жетов  - 10,9 тыс.рублей, внебюджетные источники финансирования  -  23325 тыс.рублей (по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нию)».</w:t>
      </w:r>
    </w:p>
    <w:p w:rsidR="00003CF9" w:rsidRDefault="00003CF9" w:rsidP="00003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 4 к Программе  «Прогнозная оценка ресурсного обеспечения  реализации муниципальной  программы  за счет всех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финансирования  изложить в новой 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дакции.</w:t>
      </w:r>
    </w:p>
    <w:p w:rsidR="00003CF9" w:rsidRDefault="00003CF9" w:rsidP="00003CF9">
      <w:pPr>
        <w:spacing w:line="360" w:lineRule="auto"/>
        <w:rPr>
          <w:sz w:val="28"/>
          <w:szCs w:val="28"/>
        </w:rPr>
        <w:sectPr w:rsidR="00003CF9" w:rsidSect="004D3755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003CF9" w:rsidRDefault="00003CF9" w:rsidP="005D6396">
      <w:pPr>
        <w:tabs>
          <w:tab w:val="left" w:pos="433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03CF9" w:rsidRDefault="00003CF9" w:rsidP="005D6396">
      <w:pPr>
        <w:tabs>
          <w:tab w:val="left" w:pos="433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 к Программе</w:t>
      </w:r>
    </w:p>
    <w:p w:rsidR="005D6396" w:rsidRPr="007A3928" w:rsidRDefault="005D6396" w:rsidP="005D6396">
      <w:pPr>
        <w:tabs>
          <w:tab w:val="left" w:pos="4333"/>
        </w:tabs>
        <w:spacing w:line="360" w:lineRule="auto"/>
        <w:jc w:val="right"/>
        <w:rPr>
          <w:sz w:val="28"/>
          <w:szCs w:val="28"/>
        </w:rPr>
      </w:pPr>
    </w:p>
    <w:p w:rsidR="00003CF9" w:rsidRDefault="00003CF9" w:rsidP="00003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Прогнозная оценка ресурсного обеспечения реализации муниципальной программы </w:t>
      </w:r>
    </w:p>
    <w:p w:rsidR="00003CF9" w:rsidRDefault="00003CF9" w:rsidP="00003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всех источников 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нансирования</w:t>
      </w:r>
    </w:p>
    <w:tbl>
      <w:tblPr>
        <w:tblW w:w="16052" w:type="dxa"/>
        <w:tblInd w:w="93" w:type="dxa"/>
        <w:tblLayout w:type="fixed"/>
        <w:tblLook w:val="04A0"/>
      </w:tblPr>
      <w:tblGrid>
        <w:gridCol w:w="1710"/>
        <w:gridCol w:w="4250"/>
        <w:gridCol w:w="1701"/>
        <w:gridCol w:w="1285"/>
        <w:gridCol w:w="1279"/>
        <w:gridCol w:w="1280"/>
        <w:gridCol w:w="1130"/>
        <w:gridCol w:w="9"/>
        <w:gridCol w:w="1130"/>
        <w:gridCol w:w="9"/>
        <w:gridCol w:w="1130"/>
        <w:gridCol w:w="9"/>
        <w:gridCol w:w="1130"/>
      </w:tblGrid>
      <w:tr w:rsidR="00003CF9" w:rsidRPr="009A4A88" w:rsidTr="00C73063">
        <w:trPr>
          <w:gridAfter w:val="1"/>
          <w:wAfter w:w="1130" w:type="dxa"/>
          <w:trHeight w:val="106"/>
          <w:tblHeader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муниципальной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подпрограммы, районной целевой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ведомственной целевой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отдельного мероприятия</w:t>
            </w:r>
            <w:r w:rsidRPr="00BA57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Источник </w:t>
            </w:r>
          </w:p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финансиров</w:t>
            </w:r>
            <w:r w:rsidRPr="00BA5792">
              <w:rPr>
                <w:sz w:val="21"/>
                <w:szCs w:val="21"/>
              </w:rPr>
              <w:t>а</w:t>
            </w:r>
            <w:r w:rsidRPr="00BA5792">
              <w:rPr>
                <w:sz w:val="21"/>
                <w:szCs w:val="21"/>
              </w:rPr>
              <w:t>ния</w:t>
            </w:r>
          </w:p>
        </w:tc>
        <w:tc>
          <w:tcPr>
            <w:tcW w:w="4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CF9" w:rsidRPr="00BA5792" w:rsidRDefault="00003CF9" w:rsidP="00C73063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расходов, тыс.</w:t>
            </w:r>
            <w:r w:rsidRPr="00BA5792">
              <w:rPr>
                <w:sz w:val="21"/>
                <w:szCs w:val="21"/>
              </w:rPr>
              <w:t xml:space="preserve"> рублей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551"/>
          <w:tblHeader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ind w:left="4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</w:p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 год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 w:rsidRPr="00BA5792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2018 год  </w:t>
            </w:r>
          </w:p>
        </w:tc>
      </w:tr>
      <w:tr w:rsidR="00003CF9" w:rsidRPr="009A4A88" w:rsidTr="00C73063">
        <w:trPr>
          <w:gridAfter w:val="1"/>
          <w:wAfter w:w="1130" w:type="dxa"/>
          <w:trHeight w:val="70"/>
          <w:tblHeader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18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целевая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 «Разв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тие агропр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мышленного комплекса»      на 2014-2016 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ды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D5142E" w:rsidRDefault="00003CF9" w:rsidP="00C73063">
            <w:pPr>
              <w:rPr>
                <w:b/>
                <w:bCs/>
              </w:rPr>
            </w:pPr>
            <w:r w:rsidRPr="00904115">
              <w:rPr>
                <w:b/>
                <w:bCs/>
              </w:rPr>
              <w:t>Развитие подотрасли растениево</w:t>
            </w:r>
            <w:r w:rsidRPr="00904115">
              <w:rPr>
                <w:b/>
                <w:bCs/>
              </w:rPr>
              <w:t>д</w:t>
            </w:r>
            <w:r w:rsidRPr="00904115">
              <w:rPr>
                <w:b/>
                <w:bCs/>
              </w:rPr>
              <w:t>ства, переработки и реализации продукции растениеводства</w:t>
            </w:r>
          </w:p>
          <w:p w:rsidR="00003CF9" w:rsidRPr="00D5142E" w:rsidRDefault="00003CF9" w:rsidP="00C7306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2993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17178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18868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18868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18868</w:t>
            </w:r>
          </w:p>
        </w:tc>
      </w:tr>
      <w:tr w:rsidR="00003CF9" w:rsidRPr="009A4A88" w:rsidTr="00C73063">
        <w:trPr>
          <w:gridAfter w:val="1"/>
          <w:wAfter w:w="1130" w:type="dxa"/>
          <w:trHeight w:val="1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9755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9755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9755</w:t>
            </w:r>
          </w:p>
        </w:tc>
      </w:tr>
      <w:tr w:rsidR="00003CF9" w:rsidRPr="009A4A88" w:rsidTr="00C73063">
        <w:trPr>
          <w:gridAfter w:val="1"/>
          <w:wAfter w:w="1130" w:type="dxa"/>
          <w:trHeight w:val="10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7663</w:t>
            </w:r>
          </w:p>
        </w:tc>
      </w:tr>
      <w:tr w:rsidR="00003CF9" w:rsidRPr="009A4A88" w:rsidTr="00C73063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</w:t>
            </w:r>
            <w:r w:rsidRPr="006C4DF0">
              <w:rPr>
                <w:b/>
                <w:sz w:val="21"/>
                <w:szCs w:val="21"/>
              </w:rPr>
              <w:t>т</w:t>
            </w:r>
            <w:r w:rsidRPr="006C4DF0">
              <w:rPr>
                <w:b/>
                <w:sz w:val="21"/>
                <w:szCs w:val="21"/>
              </w:rPr>
              <w:t>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95310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1450</w:t>
            </w:r>
          </w:p>
        </w:tc>
      </w:tr>
      <w:tr w:rsidR="00003CF9" w:rsidRPr="009A4A88" w:rsidTr="00C73063">
        <w:trPr>
          <w:gridAfter w:val="1"/>
          <w:wAfter w:w="1130" w:type="dxa"/>
          <w:trHeight w:val="29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742DF" w:rsidRDefault="00003CF9" w:rsidP="00C73063">
            <w:pPr>
              <w:rPr>
                <w:spacing w:val="-4"/>
                <w:sz w:val="21"/>
                <w:szCs w:val="21"/>
              </w:rPr>
            </w:pPr>
            <w:r w:rsidRPr="00B742DF">
              <w:rPr>
                <w:spacing w:val="-4"/>
                <w:sz w:val="21"/>
                <w:szCs w:val="21"/>
              </w:rPr>
              <w:t>Развитие семеноводства сельскохозяйстве</w:t>
            </w:r>
            <w:r w:rsidRPr="00B742DF">
              <w:rPr>
                <w:spacing w:val="-4"/>
                <w:sz w:val="21"/>
                <w:szCs w:val="21"/>
              </w:rPr>
              <w:t>н</w:t>
            </w:r>
            <w:r w:rsidRPr="00B742DF">
              <w:rPr>
                <w:spacing w:val="-4"/>
                <w:sz w:val="21"/>
                <w:szCs w:val="21"/>
              </w:rPr>
              <w:t>ных растений как высокорентабельной отра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ли, ориентированной на полное обеспечение растениеводства области оригинальным и элитным семенным материалом, районир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ванными семенами высокого качества (вкл</w:t>
            </w:r>
            <w:r w:rsidRPr="00B742DF">
              <w:rPr>
                <w:spacing w:val="-4"/>
                <w:sz w:val="21"/>
                <w:szCs w:val="21"/>
              </w:rPr>
              <w:t>ю</w:t>
            </w:r>
            <w:r w:rsidRPr="00B742DF">
              <w:rPr>
                <w:spacing w:val="-4"/>
                <w:sz w:val="21"/>
                <w:szCs w:val="21"/>
              </w:rPr>
              <w:t>чая потре</w:t>
            </w:r>
            <w:r w:rsidRPr="00B742DF">
              <w:rPr>
                <w:spacing w:val="-4"/>
                <w:sz w:val="21"/>
                <w:szCs w:val="21"/>
              </w:rPr>
              <w:t>б</w:t>
            </w:r>
            <w:r w:rsidRPr="00B742DF">
              <w:rPr>
                <w:spacing w:val="-4"/>
                <w:sz w:val="21"/>
                <w:szCs w:val="21"/>
              </w:rPr>
              <w:t>ность в семенах для обеспечения процесса би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логизации земледелия) и прирост объемов ре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лизации семян за пределы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4460</w:t>
            </w:r>
          </w:p>
        </w:tc>
      </w:tr>
      <w:tr w:rsidR="00003CF9" w:rsidRPr="009A4A88" w:rsidTr="00C73063">
        <w:trPr>
          <w:gridAfter w:val="1"/>
          <w:wAfter w:w="1130" w:type="dxa"/>
          <w:trHeight w:val="2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742DF" w:rsidRDefault="00003CF9" w:rsidP="00C73063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</w:tr>
      <w:tr w:rsidR="00003CF9" w:rsidRPr="009A4A88" w:rsidTr="00C73063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2796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2A89" w:rsidRDefault="00003CF9" w:rsidP="00C73063">
            <w:pPr>
              <w:rPr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24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Возмещение части затрат на приобретение ор</w:t>
            </w:r>
            <w:r w:rsidRPr="00B51413">
              <w:rPr>
                <w:sz w:val="21"/>
                <w:szCs w:val="21"/>
              </w:rPr>
              <w:t>и</w:t>
            </w:r>
            <w:r w:rsidRPr="00B51413">
              <w:rPr>
                <w:sz w:val="21"/>
                <w:szCs w:val="21"/>
              </w:rPr>
              <w:t>гинальных, элитных и репродукционных семян сельскохозяйственных растений; и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пытание и комплексная оценка сортов сел</w:t>
            </w:r>
            <w:r w:rsidRPr="00B51413">
              <w:rPr>
                <w:sz w:val="21"/>
                <w:szCs w:val="21"/>
              </w:rPr>
              <w:t>ь</w:t>
            </w:r>
            <w:r w:rsidRPr="00B51413">
              <w:rPr>
                <w:sz w:val="21"/>
                <w:szCs w:val="21"/>
              </w:rPr>
              <w:t>скохозяйственных ра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тений</w:t>
            </w:r>
          </w:p>
          <w:p w:rsidR="00003CF9" w:rsidRPr="00B51413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4160</w:t>
            </w:r>
          </w:p>
        </w:tc>
      </w:tr>
      <w:tr w:rsidR="00003CF9" w:rsidRPr="009A4A88" w:rsidTr="00C73063">
        <w:trPr>
          <w:gridAfter w:val="1"/>
          <w:wAfter w:w="1130" w:type="dxa"/>
          <w:trHeight w:val="2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668EE" w:rsidRDefault="00003CF9" w:rsidP="00C73063">
            <w:pPr>
              <w:jc w:val="center"/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</w:tr>
      <w:tr w:rsidR="00003CF9" w:rsidRPr="009A4A88" w:rsidTr="00C73063">
        <w:trPr>
          <w:gridAfter w:val="1"/>
          <w:wAfter w:w="1130" w:type="dxa"/>
          <w:trHeight w:val="27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2496</w:t>
            </w:r>
          </w:p>
        </w:tc>
      </w:tr>
      <w:tr w:rsidR="00003CF9" w:rsidRPr="009A4A88" w:rsidTr="00C73063">
        <w:trPr>
          <w:gridAfter w:val="1"/>
          <w:wAfter w:w="1130" w:type="dxa"/>
          <w:trHeight w:val="51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51413" w:rsidRDefault="00003CF9" w:rsidP="00C73063">
            <w:pPr>
              <w:rPr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17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 w:rsidRPr="009E17E6">
              <w:rPr>
                <w:sz w:val="21"/>
                <w:szCs w:val="21"/>
              </w:rPr>
              <w:t>Возмещение части затрат на производство и реализацию элитных и репродукционных семян сельскохозяйственных раст</w:t>
            </w:r>
            <w:r w:rsidRPr="009E17E6">
              <w:rPr>
                <w:sz w:val="21"/>
                <w:szCs w:val="21"/>
              </w:rPr>
              <w:t>е</w:t>
            </w:r>
            <w:r w:rsidRPr="009E17E6">
              <w:rPr>
                <w:sz w:val="21"/>
                <w:szCs w:val="21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003CF9" w:rsidRPr="009A4A88" w:rsidTr="00C73063">
        <w:trPr>
          <w:gridAfter w:val="1"/>
          <w:wAfter w:w="1130" w:type="dxa"/>
          <w:trHeight w:val="17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E17E6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7E6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003CF9" w:rsidRPr="009A4A88" w:rsidTr="00C73063">
        <w:trPr>
          <w:gridAfter w:val="1"/>
          <w:wAfter w:w="1130" w:type="dxa"/>
          <w:trHeight w:val="11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36256" w:rsidRDefault="00003CF9" w:rsidP="00C73063">
            <w:pPr>
              <w:jc w:val="both"/>
              <w:rPr>
                <w:sz w:val="21"/>
                <w:szCs w:val="21"/>
              </w:rPr>
            </w:pPr>
            <w:r w:rsidRPr="00136256">
              <w:rPr>
                <w:sz w:val="21"/>
                <w:szCs w:val="21"/>
              </w:rPr>
              <w:t xml:space="preserve">Поддержка </w:t>
            </w:r>
            <w:r>
              <w:rPr>
                <w:sz w:val="21"/>
                <w:szCs w:val="21"/>
              </w:rPr>
              <w:t>экономически значимых реги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нальных программ в области растениево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</w:tr>
      <w:tr w:rsidR="00003CF9" w:rsidRPr="009A4A88" w:rsidTr="00C73063">
        <w:trPr>
          <w:gridAfter w:val="1"/>
          <w:wAfter w:w="1130" w:type="dxa"/>
          <w:trHeight w:val="11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AC4ADB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86532" w:rsidRDefault="00003CF9" w:rsidP="00C7306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</w:tr>
      <w:tr w:rsidR="00003CF9" w:rsidRPr="009A4A88" w:rsidTr="00C73063">
        <w:trPr>
          <w:gridAfter w:val="1"/>
          <w:wAfter w:w="1130" w:type="dxa"/>
          <w:trHeight w:val="19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AC4ADB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411B2" w:rsidRDefault="00003CF9" w:rsidP="00C73063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840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</w:tr>
      <w:tr w:rsidR="00003CF9" w:rsidRPr="009A4A88" w:rsidTr="00C73063">
        <w:trPr>
          <w:gridAfter w:val="1"/>
          <w:wAfter w:w="1130" w:type="dxa"/>
          <w:trHeight w:val="1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AC4ADB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Поддержание почвенного плодородия и ра</w:t>
            </w:r>
            <w:r>
              <w:rPr>
                <w:sz w:val="21"/>
                <w:szCs w:val="21"/>
              </w:rPr>
              <w:t>з</w:t>
            </w:r>
            <w:r>
              <w:rPr>
                <w:sz w:val="21"/>
                <w:szCs w:val="21"/>
              </w:rPr>
              <w:t>витие мелиорации земель сельскохозяйс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2730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3150</w:t>
            </w:r>
          </w:p>
        </w:tc>
      </w:tr>
      <w:tr w:rsidR="00003CF9" w:rsidRPr="009A4A88" w:rsidTr="00C73063">
        <w:trPr>
          <w:gridAfter w:val="1"/>
          <w:wAfter w:w="1130" w:type="dxa"/>
          <w:trHeight w:val="1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AC4ADB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областной </w:t>
            </w:r>
            <w:r w:rsidRPr="00AC4ADB">
              <w:rPr>
                <w:sz w:val="21"/>
                <w:szCs w:val="21"/>
              </w:rPr>
              <w:t xml:space="preserve">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1700</w:t>
            </w:r>
          </w:p>
        </w:tc>
      </w:tr>
      <w:tr w:rsidR="00003CF9" w:rsidRPr="009A4A88" w:rsidTr="00C73063">
        <w:trPr>
          <w:gridAfter w:val="1"/>
          <w:wAfter w:w="1130" w:type="dxa"/>
          <w:trHeight w:val="24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</w:tr>
      <w:tr w:rsidR="00003CF9" w:rsidRPr="009A4A88" w:rsidTr="00C73063">
        <w:trPr>
          <w:gridAfter w:val="1"/>
          <w:wAfter w:w="1130" w:type="dxa"/>
          <w:trHeight w:val="19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комплекса работ  по  агрохим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ческой мелиорации  земель сельскохозяйс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венного назначения (известкование или фосфоритование  кислых почв)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400</w:t>
            </w:r>
          </w:p>
        </w:tc>
      </w:tr>
      <w:tr w:rsidR="00003CF9" w:rsidRPr="009A4A88" w:rsidTr="00C73063">
        <w:trPr>
          <w:gridAfter w:val="1"/>
          <w:wAfter w:w="1130" w:type="dxa"/>
          <w:trHeight w:val="273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668EE" w:rsidRDefault="00003CF9" w:rsidP="00C73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003CF9" w:rsidRPr="009A4A88" w:rsidTr="00C73063">
        <w:trPr>
          <w:gridAfter w:val="1"/>
          <w:wAfter w:w="1130" w:type="dxa"/>
          <w:trHeight w:val="22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Проведение культур</w:t>
            </w:r>
            <w:r w:rsidR="004D3755">
              <w:rPr>
                <w:sz w:val="21"/>
                <w:szCs w:val="21"/>
              </w:rPr>
              <w:t xml:space="preserve"> </w:t>
            </w:r>
            <w:r w:rsidRPr="009C40D8">
              <w:rPr>
                <w:sz w:val="21"/>
                <w:szCs w:val="21"/>
              </w:rPr>
              <w:t>технической и прот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воэрозионной мелиорации земель сельск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хозяйственного назначения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2430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2750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2750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2750</w:t>
            </w:r>
          </w:p>
        </w:tc>
      </w:tr>
      <w:tr w:rsidR="00003CF9" w:rsidRPr="009A4A88" w:rsidTr="00C73063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AC4ADB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1300</w:t>
            </w:r>
          </w:p>
        </w:tc>
      </w:tr>
      <w:tr w:rsidR="00003CF9" w:rsidRPr="009A4A88" w:rsidTr="00C73063">
        <w:trPr>
          <w:gridAfter w:val="1"/>
          <w:wAfter w:w="1130" w:type="dxa"/>
          <w:trHeight w:val="12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AC4ADB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4D37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</w:t>
            </w:r>
            <w:r w:rsidR="004D3755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</w:tr>
      <w:tr w:rsidR="00003CF9" w:rsidRPr="009A4A88" w:rsidTr="00C73063">
        <w:trPr>
          <w:gridAfter w:val="1"/>
          <w:wAfter w:w="1130" w:type="dxa"/>
          <w:trHeight w:val="13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1086C" w:rsidRDefault="00003CF9" w:rsidP="00C73063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скохозяйственных товаропроизводителей, организ</w:t>
            </w:r>
            <w:r w:rsidRPr="00A1086C">
              <w:rPr>
                <w:spacing w:val="-18"/>
                <w:sz w:val="21"/>
                <w:szCs w:val="21"/>
              </w:rPr>
              <w:t>а</w:t>
            </w:r>
            <w:r w:rsidRPr="00A1086C">
              <w:rPr>
                <w:spacing w:val="-18"/>
                <w:sz w:val="21"/>
                <w:szCs w:val="21"/>
              </w:rPr>
              <w:t>ций АПК и организаций потребительской ко</w:t>
            </w:r>
            <w:r w:rsidRPr="00A1086C">
              <w:rPr>
                <w:spacing w:val="-18"/>
                <w:sz w:val="21"/>
                <w:szCs w:val="21"/>
              </w:rPr>
              <w:t>о</w:t>
            </w:r>
            <w:r w:rsidRPr="00A1086C">
              <w:rPr>
                <w:spacing w:val="-18"/>
                <w:sz w:val="21"/>
                <w:szCs w:val="21"/>
              </w:rPr>
              <w:t xml:space="preserve">перации в отрасли растениеводства, переработки ее продукции,  развития инфраструктуры и 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 w:rsidRPr="00A1086C">
              <w:rPr>
                <w:spacing w:val="-18"/>
                <w:sz w:val="21"/>
                <w:szCs w:val="21"/>
              </w:rPr>
              <w:t>логистического</w:t>
            </w:r>
            <w:r>
              <w:rPr>
                <w:spacing w:val="-18"/>
                <w:sz w:val="21"/>
                <w:szCs w:val="21"/>
              </w:rPr>
              <w:t xml:space="preserve">  </w:t>
            </w:r>
            <w:r w:rsidRPr="00A1086C">
              <w:rPr>
                <w:spacing w:val="-18"/>
                <w:sz w:val="21"/>
                <w:szCs w:val="21"/>
              </w:rPr>
              <w:t xml:space="preserve"> обесп</w:t>
            </w:r>
            <w:r w:rsidRPr="00A1086C">
              <w:rPr>
                <w:spacing w:val="-18"/>
                <w:sz w:val="21"/>
                <w:szCs w:val="21"/>
              </w:rPr>
              <w:t>е</w:t>
            </w:r>
            <w:r w:rsidRPr="00A1086C">
              <w:rPr>
                <w:spacing w:val="-18"/>
                <w:sz w:val="21"/>
                <w:szCs w:val="21"/>
              </w:rPr>
              <w:t xml:space="preserve">чения </w:t>
            </w:r>
            <w:r>
              <w:rPr>
                <w:spacing w:val="-18"/>
                <w:sz w:val="21"/>
                <w:szCs w:val="21"/>
              </w:rPr>
              <w:t xml:space="preserve"> р</w:t>
            </w:r>
            <w:r w:rsidRPr="00A1086C">
              <w:rPr>
                <w:spacing w:val="-18"/>
                <w:sz w:val="21"/>
                <w:szCs w:val="21"/>
              </w:rPr>
              <w:t>ынков продукции растениево</w:t>
            </w:r>
            <w:r w:rsidRPr="00A1086C">
              <w:rPr>
                <w:spacing w:val="-18"/>
                <w:sz w:val="21"/>
                <w:szCs w:val="21"/>
              </w:rPr>
              <w:t>д</w:t>
            </w:r>
            <w:r w:rsidRPr="00A1086C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3508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3508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3508</w:t>
            </w:r>
          </w:p>
        </w:tc>
      </w:tr>
      <w:tr w:rsidR="00003CF9" w:rsidRPr="009A4A88" w:rsidTr="00C73063">
        <w:trPr>
          <w:gridAfter w:val="1"/>
          <w:wAfter w:w="1130" w:type="dxa"/>
          <w:trHeight w:val="13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AC4ADB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</w:tr>
      <w:tr w:rsidR="00003CF9" w:rsidRPr="009A4A88" w:rsidTr="00C73063">
        <w:trPr>
          <w:gridAfter w:val="1"/>
          <w:wAfter w:w="1130" w:type="dxa"/>
          <w:trHeight w:val="23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164</w:t>
            </w:r>
          </w:p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1342</w:t>
            </w:r>
            <w:r w:rsidRPr="009E151F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1342</w:t>
            </w:r>
          </w:p>
        </w:tc>
      </w:tr>
      <w:tr w:rsidR="00003CF9" w:rsidRPr="009A4A88" w:rsidTr="00C73063">
        <w:trPr>
          <w:gridAfter w:val="1"/>
          <w:wAfter w:w="1130" w:type="dxa"/>
          <w:trHeight w:val="1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 xml:space="preserve">ов </w:t>
            </w:r>
            <w:r w:rsidRPr="009C40D8">
              <w:rPr>
                <w:sz w:val="21"/>
                <w:szCs w:val="21"/>
              </w:rPr>
              <w:t>по краткосрочным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</w:t>
            </w:r>
          </w:p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 развитие растениеводства,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</w:t>
            </w:r>
            <w:r w:rsidRPr="009C40D8">
              <w:rPr>
                <w:sz w:val="21"/>
                <w:szCs w:val="21"/>
              </w:rPr>
              <w:lastRenderedPageBreak/>
              <w:t>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 xml:space="preserve">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21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98,5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</w:tr>
      <w:tr w:rsidR="00003CF9" w:rsidRPr="009A4A88" w:rsidTr="00C73063">
        <w:trPr>
          <w:gridAfter w:val="1"/>
          <w:wAfter w:w="1130" w:type="dxa"/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федеральный </w:t>
            </w:r>
          </w:p>
          <w:p w:rsidR="00003CF9" w:rsidRPr="00AC4ADB" w:rsidRDefault="00003CF9" w:rsidP="00C73063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</w:tr>
      <w:tr w:rsidR="00003CF9" w:rsidRPr="009A4A88" w:rsidTr="00C73063">
        <w:trPr>
          <w:gridAfter w:val="1"/>
          <w:wAfter w:w="1130" w:type="dxa"/>
          <w:trHeight w:val="5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23,5</w:t>
            </w:r>
          </w:p>
          <w:p w:rsidR="00003CF9" w:rsidRPr="009E151F" w:rsidRDefault="00003CF9" w:rsidP="00C73063">
            <w:pPr>
              <w:rPr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</w:tr>
      <w:tr w:rsidR="00003CF9" w:rsidRPr="009A4A88" w:rsidTr="00C73063">
        <w:trPr>
          <w:gridAfter w:val="1"/>
          <w:wAfter w:w="1130" w:type="dxa"/>
          <w:trHeight w:val="12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 развитие растениеводства,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   раз</w:t>
            </w:r>
            <w:r>
              <w:rPr>
                <w:sz w:val="21"/>
                <w:szCs w:val="21"/>
              </w:rPr>
              <w:t>витие</w:t>
            </w:r>
            <w:r w:rsidRPr="009C40D8">
              <w:rPr>
                <w:sz w:val="21"/>
                <w:szCs w:val="21"/>
              </w:rPr>
              <w:t xml:space="preserve"> инфраструктуры и лог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стического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3149,5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3307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3307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3307</w:t>
            </w:r>
          </w:p>
        </w:tc>
      </w:tr>
      <w:tr w:rsidR="00003CF9" w:rsidRPr="009A4A88" w:rsidTr="00C73063">
        <w:trPr>
          <w:gridAfter w:val="1"/>
          <w:wAfter w:w="1130" w:type="dxa"/>
          <w:trHeight w:val="12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C4ADB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</w:t>
            </w:r>
            <w:r w:rsidRPr="00AC4ADB">
              <w:rPr>
                <w:sz w:val="21"/>
                <w:szCs w:val="21"/>
              </w:rPr>
              <w:t xml:space="preserve">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</w:tr>
      <w:tr w:rsidR="00003CF9" w:rsidRPr="009A4A88" w:rsidTr="00C73063">
        <w:trPr>
          <w:gridAfter w:val="1"/>
          <w:wAfter w:w="1130" w:type="dxa"/>
          <w:trHeight w:val="18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1731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1140,5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1282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1282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1282</w:t>
            </w:r>
          </w:p>
        </w:tc>
      </w:tr>
      <w:tr w:rsidR="00003CF9" w:rsidRPr="009A4A88" w:rsidTr="00C73063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обеспечения рынков продукции растени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14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рисков в растениеводстве</w:t>
            </w:r>
          </w:p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</w:tr>
      <w:tr w:rsidR="00003CF9" w:rsidRPr="009A4A88" w:rsidTr="00C73063">
        <w:trPr>
          <w:gridAfter w:val="1"/>
          <w:wAfter w:w="1130" w:type="dxa"/>
          <w:trHeight w:val="14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</w:tr>
      <w:tr w:rsidR="00003CF9" w:rsidRPr="009A4A88" w:rsidTr="00C73063">
        <w:trPr>
          <w:gridAfter w:val="1"/>
          <w:wAfter w:w="1130" w:type="dxa"/>
          <w:trHeight w:val="9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:rsidR="00003CF9" w:rsidRPr="009A4A88" w:rsidTr="00C73063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187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F338A" w:rsidRDefault="00003CF9" w:rsidP="00C73063">
            <w:pPr>
              <w:rPr>
                <w:sz w:val="21"/>
                <w:szCs w:val="21"/>
              </w:rPr>
            </w:pPr>
            <w:r w:rsidRPr="00FF338A">
              <w:rPr>
                <w:sz w:val="21"/>
                <w:szCs w:val="21"/>
              </w:rPr>
              <w:t>Поддержка сельскохозяйственных товар</w:t>
            </w:r>
            <w:r w:rsidRPr="00FF338A">
              <w:rPr>
                <w:sz w:val="21"/>
                <w:szCs w:val="21"/>
              </w:rPr>
              <w:t>о</w:t>
            </w:r>
            <w:r w:rsidRPr="00FF338A">
              <w:rPr>
                <w:sz w:val="21"/>
                <w:szCs w:val="21"/>
              </w:rPr>
              <w:t>производителей в области растени</w:t>
            </w:r>
            <w:r w:rsidRPr="00FF338A">
              <w:rPr>
                <w:sz w:val="21"/>
                <w:szCs w:val="21"/>
              </w:rPr>
              <w:t>е</w:t>
            </w:r>
            <w:r w:rsidRPr="00FF338A">
              <w:rPr>
                <w:sz w:val="21"/>
                <w:szCs w:val="21"/>
              </w:rPr>
              <w:t xml:space="preserve">водства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</w:tr>
      <w:tr w:rsidR="00003CF9" w:rsidRPr="009A4A88" w:rsidTr="00C73063">
        <w:trPr>
          <w:gridAfter w:val="1"/>
          <w:wAfter w:w="1130" w:type="dxa"/>
          <w:trHeight w:val="18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F338A" w:rsidRDefault="00003CF9" w:rsidP="00C73063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</w:tr>
      <w:tr w:rsidR="00003CF9" w:rsidRPr="009A4A88" w:rsidTr="00C73063">
        <w:trPr>
          <w:gridAfter w:val="1"/>
          <w:wAfter w:w="1130" w:type="dxa"/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E151F" w:rsidRDefault="00003CF9" w:rsidP="00C73063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</w:tr>
      <w:tr w:rsidR="00003CF9" w:rsidRPr="009A4A88" w:rsidTr="00C73063">
        <w:trPr>
          <w:gridAfter w:val="1"/>
          <w:wAfter w:w="1130" w:type="dxa"/>
          <w:trHeight w:val="3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 w:rsidRPr="00AD374F">
              <w:rPr>
                <w:b/>
                <w:bCs/>
                <w:sz w:val="21"/>
                <w:szCs w:val="21"/>
              </w:rPr>
              <w:t>Развитие подотрасли животноводства, переработки и реализации продукции животн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6938,5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8696</w:t>
            </w:r>
          </w:p>
        </w:tc>
      </w:tr>
      <w:tr w:rsidR="00003CF9" w:rsidRPr="009A4A88" w:rsidTr="00C73063">
        <w:trPr>
          <w:gridAfter w:val="1"/>
          <w:wAfter w:w="1130" w:type="dxa"/>
          <w:trHeight w:val="31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</w:t>
            </w:r>
            <w:r w:rsidR="004D3755">
              <w:rPr>
                <w:b/>
                <w:sz w:val="21"/>
                <w:szCs w:val="21"/>
              </w:rPr>
              <w:t xml:space="preserve">ый </w:t>
            </w: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5527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4886</w:t>
            </w:r>
          </w:p>
        </w:tc>
      </w:tr>
      <w:tr w:rsidR="00003CF9" w:rsidRPr="009A4A88" w:rsidTr="00C73063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2321,5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3810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3810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B7AB9" w:rsidRDefault="00003CF9" w:rsidP="00C73063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3810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61464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61464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61464" w:rsidRDefault="00003CF9" w:rsidP="00C7306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61464" w:rsidRDefault="00003CF9" w:rsidP="00C7306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61464" w:rsidRDefault="00003CF9" w:rsidP="00C73063">
            <w:pPr>
              <w:tabs>
                <w:tab w:val="left" w:pos="420"/>
                <w:tab w:val="center" w:pos="1295"/>
              </w:tabs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61464" w:rsidRDefault="00003CF9" w:rsidP="00C73063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4D3755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Дальнейшее развитие отраслей 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укрепление племенной базы, повыш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ние на этой основе генетического потенци</w:t>
            </w:r>
            <w:r w:rsidRPr="009C40D8">
              <w:rPr>
                <w:sz w:val="21"/>
                <w:szCs w:val="21"/>
              </w:rPr>
              <w:t>а</w:t>
            </w:r>
            <w:r w:rsidR="004D3755">
              <w:rPr>
                <w:sz w:val="21"/>
                <w:szCs w:val="21"/>
              </w:rPr>
              <w:lastRenderedPageBreak/>
              <w:t>л</w:t>
            </w:r>
            <w:r w:rsidRPr="009C40D8">
              <w:rPr>
                <w:sz w:val="21"/>
                <w:szCs w:val="21"/>
              </w:rPr>
              <w:t>а всех видов сельскохозяйственных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 xml:space="preserve">ных и расширение возможностей </w:t>
            </w:r>
            <w:r>
              <w:rPr>
                <w:sz w:val="21"/>
                <w:szCs w:val="21"/>
              </w:rPr>
              <w:t>приобр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2200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2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20"/>
              </w:tabs>
              <w:ind w:left="-108"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ind w:right="-1668"/>
              <w:rPr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Возмещение сельско</w:t>
            </w:r>
            <w:r w:rsidRPr="009C40D8">
              <w:rPr>
                <w:sz w:val="21"/>
                <w:szCs w:val="21"/>
              </w:rPr>
              <w:t>хозяйственным товар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производителям части затрат по </w:t>
            </w:r>
            <w:r>
              <w:rPr>
                <w:sz w:val="21"/>
                <w:szCs w:val="21"/>
              </w:rPr>
              <w:t>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нию маточного поголовья овец , 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ние  сельскохозяйственными товаропрои</w:t>
            </w:r>
            <w:r>
              <w:rPr>
                <w:sz w:val="21"/>
                <w:szCs w:val="21"/>
              </w:rPr>
              <w:t>з</w:t>
            </w:r>
            <w:r>
              <w:rPr>
                <w:sz w:val="21"/>
                <w:szCs w:val="21"/>
              </w:rPr>
              <w:t>водителями маточного поголовья овец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66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A7263" w:rsidRDefault="00003CF9" w:rsidP="00C73063">
            <w:pPr>
              <w:rPr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ind w:right="-1668"/>
              <w:rPr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17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C4523" w:rsidRDefault="00003CF9" w:rsidP="00C73063">
            <w:pPr>
              <w:rPr>
                <w:spacing w:val="-6"/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>тов и займов для сельскохозяйственных товаропроизводит</w:t>
            </w:r>
            <w:r w:rsidRPr="001C4523">
              <w:rPr>
                <w:spacing w:val="-6"/>
                <w:sz w:val="21"/>
                <w:szCs w:val="21"/>
              </w:rPr>
              <w:t>е</w:t>
            </w:r>
            <w:r w:rsidRPr="001C4523">
              <w:rPr>
                <w:spacing w:val="-6"/>
                <w:sz w:val="21"/>
                <w:szCs w:val="21"/>
              </w:rPr>
              <w:t>лей, организаций АПК и организаций потреб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>
              <w:rPr>
                <w:spacing w:val="-6"/>
                <w:sz w:val="21"/>
                <w:szCs w:val="21"/>
              </w:rPr>
              <w:t xml:space="preserve">тельской кооперации в </w:t>
            </w:r>
            <w:r w:rsidRPr="001C4523">
              <w:rPr>
                <w:spacing w:val="-6"/>
                <w:sz w:val="21"/>
                <w:szCs w:val="21"/>
              </w:rPr>
              <w:t xml:space="preserve">отрасли </w:t>
            </w:r>
            <w:r w:rsidRPr="009C40D8">
              <w:rPr>
                <w:sz w:val="21"/>
                <w:szCs w:val="21"/>
              </w:rPr>
              <w:t>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переработки ее продукции и разв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тия инфраструктуры и логистического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</w:tr>
      <w:tr w:rsidR="00003CF9" w:rsidRPr="009A4A88" w:rsidTr="00C73063">
        <w:trPr>
          <w:gridAfter w:val="1"/>
          <w:wAfter w:w="1130" w:type="dxa"/>
          <w:trHeight w:val="17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tabs>
                <w:tab w:val="left" w:pos="7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</w:tr>
      <w:tr w:rsidR="00003CF9" w:rsidRPr="009A4A88" w:rsidTr="00C73063">
        <w:trPr>
          <w:gridAfter w:val="1"/>
          <w:wAfter w:w="1130" w:type="dxa"/>
          <w:trHeight w:val="109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</w:tr>
      <w:tr w:rsidR="00003CF9" w:rsidRPr="009A4A88" w:rsidTr="00C73063">
        <w:trPr>
          <w:gridAfter w:val="1"/>
          <w:wAfter w:w="1130" w:type="dxa"/>
          <w:trHeight w:val="12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краткосрочным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 развитие животноводства,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</w:tr>
      <w:tr w:rsidR="00003CF9" w:rsidRPr="009A4A88" w:rsidTr="00C73063">
        <w:trPr>
          <w:gridAfter w:val="1"/>
          <w:wAfter w:w="1130" w:type="dxa"/>
          <w:trHeight w:val="12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</w:tr>
      <w:tr w:rsidR="00003CF9" w:rsidRPr="009A4A88" w:rsidTr="00C73063">
        <w:trPr>
          <w:gridAfter w:val="1"/>
          <w:wAfter w:w="1130" w:type="dxa"/>
          <w:trHeight w:val="1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2358BC" w:rsidRDefault="00003CF9" w:rsidP="00C73063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</w:tr>
      <w:tr w:rsidR="00003CF9" w:rsidRPr="009A4A88" w:rsidTr="00C73063">
        <w:trPr>
          <w:gridAfter w:val="1"/>
          <w:wAfter w:w="1130" w:type="dxa"/>
          <w:trHeight w:val="4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 развитие животноводства,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</w:t>
            </w:r>
            <w:r>
              <w:rPr>
                <w:sz w:val="21"/>
                <w:szCs w:val="21"/>
              </w:rPr>
              <w:t>дукции животно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ра</w:t>
            </w:r>
            <w:r w:rsidRPr="009C40D8">
              <w:rPr>
                <w:sz w:val="21"/>
                <w:szCs w:val="21"/>
              </w:rPr>
              <w:t>з</w:t>
            </w:r>
            <w:r w:rsidRPr="009C40D8">
              <w:rPr>
                <w:sz w:val="21"/>
                <w:szCs w:val="21"/>
              </w:rPr>
              <w:t>ви</w:t>
            </w:r>
            <w:r>
              <w:rPr>
                <w:sz w:val="21"/>
                <w:szCs w:val="21"/>
              </w:rPr>
              <w:t>тие</w:t>
            </w:r>
            <w:r w:rsidRPr="009C40D8">
              <w:rPr>
                <w:sz w:val="21"/>
                <w:szCs w:val="21"/>
              </w:rPr>
              <w:t xml:space="preserve"> инфраструктуры и логистического обеспечения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;</w:t>
            </w:r>
            <w:r>
              <w:t xml:space="preserve"> </w:t>
            </w:r>
            <w:r w:rsidRPr="007502AA">
              <w:rPr>
                <w:sz w:val="21"/>
                <w:szCs w:val="21"/>
              </w:rPr>
              <w:t>на приобретение нетелей (стельных телок</w:t>
            </w:r>
            <w:r>
              <w:rPr>
                <w:sz w:val="21"/>
                <w:szCs w:val="21"/>
              </w:rPr>
              <w:t>)</w:t>
            </w:r>
            <w:r w:rsidRPr="009C40D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003CF9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97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left="1580" w:hanging="16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125,5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</w:tr>
      <w:tr w:rsidR="00003CF9" w:rsidRPr="009A4A88" w:rsidTr="00C73063">
        <w:trPr>
          <w:gridAfter w:val="1"/>
          <w:wAfter w:w="1130" w:type="dxa"/>
          <w:trHeight w:val="25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</w:tr>
      <w:tr w:rsidR="00003CF9" w:rsidRPr="009A4A88" w:rsidTr="00C73063">
        <w:trPr>
          <w:gridAfter w:val="1"/>
          <w:wAfter w:w="1130" w:type="dxa"/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Поддержка собственного производства м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lastRenderedPageBreak/>
              <w:t>лока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35703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1920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3659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35703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2040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2040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2040</w:t>
            </w:r>
          </w:p>
        </w:tc>
      </w:tr>
      <w:tr w:rsidR="00003CF9" w:rsidRPr="009A4A88" w:rsidTr="00C73063">
        <w:trPr>
          <w:gridAfter w:val="1"/>
          <w:wAfter w:w="1130" w:type="dxa"/>
          <w:trHeight w:val="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35703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273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1619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Производство и реализация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венной продукции собственного произво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 и продуктов ее перерабо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</w:tr>
      <w:tr w:rsidR="00003CF9" w:rsidRPr="009A4A88" w:rsidTr="00C73063">
        <w:trPr>
          <w:gridAfter w:val="1"/>
          <w:wAfter w:w="1130" w:type="dxa"/>
          <w:trHeight w:val="31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 xml:space="preserve">ласти животноводства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400</w:t>
            </w:r>
          </w:p>
        </w:tc>
      </w:tr>
      <w:tr w:rsidR="00003CF9" w:rsidRPr="009A4A88" w:rsidTr="00C73063">
        <w:trPr>
          <w:gridAfter w:val="1"/>
          <w:wAfter w:w="1130" w:type="dxa"/>
          <w:trHeight w:val="31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340</w:t>
            </w:r>
          </w:p>
        </w:tc>
      </w:tr>
      <w:tr w:rsidR="00003CF9" w:rsidRPr="009A4A88" w:rsidTr="00C73063">
        <w:trPr>
          <w:gridAfter w:val="1"/>
          <w:wAfter w:w="1130" w:type="dxa"/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60</w:t>
            </w:r>
          </w:p>
        </w:tc>
      </w:tr>
      <w:tr w:rsidR="00003CF9" w:rsidRPr="009A4A88" w:rsidTr="00C73063">
        <w:trPr>
          <w:gridAfter w:val="1"/>
          <w:wAfter w:w="1130" w:type="dxa"/>
          <w:trHeight w:val="1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20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D2EFC" w:rsidRDefault="00003CF9" w:rsidP="00C73063">
            <w:pPr>
              <w:rPr>
                <w:spacing w:val="-2"/>
                <w:sz w:val="21"/>
                <w:szCs w:val="21"/>
              </w:rPr>
            </w:pPr>
            <w:r w:rsidRPr="001D2EFC">
              <w:rPr>
                <w:spacing w:val="-2"/>
                <w:sz w:val="21"/>
                <w:szCs w:val="21"/>
              </w:rPr>
              <w:t>Поддержка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 w:rsidRPr="001D2EFC">
              <w:rPr>
                <w:spacing w:val="-2"/>
                <w:sz w:val="21"/>
                <w:szCs w:val="21"/>
              </w:rPr>
              <w:t>эконо</w:t>
            </w:r>
            <w:r>
              <w:rPr>
                <w:spacing w:val="-2"/>
                <w:sz w:val="21"/>
                <w:szCs w:val="21"/>
              </w:rPr>
              <w:t>мически значимой реги</w:t>
            </w:r>
            <w:r>
              <w:rPr>
                <w:spacing w:val="-2"/>
                <w:sz w:val="21"/>
                <w:szCs w:val="21"/>
              </w:rPr>
              <w:t>о</w:t>
            </w:r>
            <w:r>
              <w:rPr>
                <w:spacing w:val="-2"/>
                <w:sz w:val="21"/>
                <w:szCs w:val="21"/>
              </w:rPr>
              <w:t>нальной</w:t>
            </w:r>
            <w:r w:rsidRPr="001D2EFC">
              <w:rPr>
                <w:spacing w:val="-2"/>
                <w:sz w:val="21"/>
                <w:szCs w:val="21"/>
              </w:rPr>
              <w:t xml:space="preserve"> программ</w:t>
            </w:r>
            <w:r>
              <w:rPr>
                <w:spacing w:val="-2"/>
                <w:sz w:val="21"/>
                <w:szCs w:val="21"/>
              </w:rPr>
              <w:t>ы развития молочного ск</w:t>
            </w:r>
            <w:r>
              <w:rPr>
                <w:spacing w:val="-2"/>
                <w:sz w:val="21"/>
                <w:szCs w:val="21"/>
              </w:rPr>
              <w:t>о</w:t>
            </w:r>
            <w:r>
              <w:rPr>
                <w:spacing w:val="-2"/>
                <w:sz w:val="21"/>
                <w:szCs w:val="21"/>
              </w:rPr>
              <w:t xml:space="preserve">товодства </w:t>
            </w:r>
            <w:r w:rsidRPr="001D2EFC">
              <w:rPr>
                <w:spacing w:val="-2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466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1232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1232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1232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1232</w:t>
            </w:r>
          </w:p>
        </w:tc>
      </w:tr>
      <w:tr w:rsidR="00003CF9" w:rsidRPr="009A4A88" w:rsidTr="00C73063">
        <w:trPr>
          <w:gridAfter w:val="1"/>
          <w:wAfter w:w="1130" w:type="dxa"/>
          <w:trHeight w:val="20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1D2EFC" w:rsidRDefault="00003CF9" w:rsidP="00C73063">
            <w:pPr>
              <w:rPr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2358BC" w:rsidRDefault="00003CF9" w:rsidP="00C73063">
            <w:pPr>
              <w:ind w:right="-158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1002</w:t>
            </w:r>
          </w:p>
        </w:tc>
      </w:tr>
      <w:tr w:rsidR="00003CF9" w:rsidRPr="009A4A88" w:rsidTr="00C73063">
        <w:trPr>
          <w:gridAfter w:val="1"/>
          <w:wAfter w:w="1130" w:type="dxa"/>
          <w:trHeight w:val="2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C141A9" w:rsidRDefault="00003CF9" w:rsidP="00C73063">
            <w:pPr>
              <w:jc w:val="center"/>
              <w:rPr>
                <w:color w:val="000000"/>
                <w:sz w:val="21"/>
                <w:szCs w:val="21"/>
              </w:rPr>
            </w:pPr>
            <w:r w:rsidRPr="00C141A9">
              <w:rPr>
                <w:color w:val="000000"/>
                <w:sz w:val="21"/>
                <w:szCs w:val="21"/>
              </w:rPr>
              <w:t>220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</w:tr>
      <w:tr w:rsidR="00003CF9" w:rsidRPr="009A4A88" w:rsidTr="00C73063">
        <w:trPr>
          <w:gridAfter w:val="1"/>
          <w:wAfter w:w="1130" w:type="dxa"/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Предотвращение потерь и снижения качес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ва продукции, вызванных болезнями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003CF9" w:rsidRPr="009A4A88" w:rsidTr="00C73063">
        <w:trPr>
          <w:gridAfter w:val="1"/>
          <w:wAfter w:w="1130" w:type="dxa"/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003CF9" w:rsidRPr="009A4A88" w:rsidTr="00C73063">
        <w:trPr>
          <w:gridAfter w:val="1"/>
          <w:wAfter w:w="1130" w:type="dxa"/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18CC" w:rsidRDefault="00003CF9" w:rsidP="00C73063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003CF9" w:rsidRPr="009A4A88" w:rsidTr="00C73063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18CC" w:rsidRDefault="00003CF9" w:rsidP="00C73063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CD7858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CD7858">
              <w:rPr>
                <w:b/>
                <w:bCs/>
                <w:sz w:val="21"/>
                <w:szCs w:val="21"/>
              </w:rPr>
              <w:t>Создание предпосылок развития малых форм х</w:t>
            </w:r>
            <w:r w:rsidRPr="00CD7858">
              <w:rPr>
                <w:b/>
                <w:bCs/>
                <w:sz w:val="21"/>
                <w:szCs w:val="21"/>
              </w:rPr>
              <w:t>о</w:t>
            </w:r>
            <w:r w:rsidRPr="00CD7858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717DC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16</w:t>
            </w:r>
            <w:r>
              <w:rPr>
                <w:b/>
                <w:bCs/>
                <w:sz w:val="21"/>
                <w:szCs w:val="21"/>
              </w:rPr>
              <w:t>077,06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6629,5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E671CB">
              <w:rPr>
                <w:b/>
                <w:bCs/>
                <w:sz w:val="21"/>
                <w:szCs w:val="21"/>
              </w:rPr>
              <w:t>11</w:t>
            </w:r>
            <w:r>
              <w:rPr>
                <w:b/>
                <w:bCs/>
                <w:sz w:val="21"/>
                <w:szCs w:val="21"/>
              </w:rPr>
              <w:t>601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E671CB">
              <w:rPr>
                <w:b/>
                <w:bCs/>
                <w:sz w:val="21"/>
                <w:szCs w:val="21"/>
              </w:rPr>
              <w:t>11</w:t>
            </w:r>
            <w:r>
              <w:rPr>
                <w:b/>
                <w:bCs/>
                <w:sz w:val="21"/>
                <w:szCs w:val="21"/>
              </w:rPr>
              <w:t>601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E671CB">
              <w:rPr>
                <w:b/>
                <w:bCs/>
                <w:sz w:val="21"/>
                <w:szCs w:val="21"/>
              </w:rPr>
              <w:t>11</w:t>
            </w:r>
            <w:r>
              <w:rPr>
                <w:b/>
                <w:bCs/>
                <w:sz w:val="21"/>
                <w:szCs w:val="21"/>
              </w:rPr>
              <w:t>601</w:t>
            </w:r>
          </w:p>
        </w:tc>
      </w:tr>
      <w:tr w:rsidR="00003CF9" w:rsidRPr="009A4A88" w:rsidTr="00C73063">
        <w:trPr>
          <w:gridAfter w:val="1"/>
          <w:wAfter w:w="1130" w:type="dxa"/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CD7858" w:rsidRDefault="00003CF9" w:rsidP="00C7306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717DC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512,05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2751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2026</w:t>
            </w:r>
          </w:p>
        </w:tc>
      </w:tr>
      <w:tr w:rsidR="00003CF9" w:rsidRPr="009A4A88" w:rsidTr="00C73063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717DC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3187,75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1478,5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5475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5475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5475</w:t>
            </w:r>
          </w:p>
        </w:tc>
      </w:tr>
      <w:tr w:rsidR="00003CF9" w:rsidRPr="009A4A88" w:rsidTr="00C73063">
        <w:trPr>
          <w:gridAfter w:val="1"/>
          <w:wAfter w:w="1130" w:type="dxa"/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 xml:space="preserve">внебюджетные </w:t>
            </w:r>
            <w:r w:rsidRPr="006C4DF0">
              <w:rPr>
                <w:b/>
                <w:bCs/>
                <w:sz w:val="21"/>
                <w:szCs w:val="21"/>
              </w:rPr>
              <w:lastRenderedPageBreak/>
              <w:t>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717DC" w:rsidRDefault="00003CF9" w:rsidP="00C73063">
            <w:pPr>
              <w:rPr>
                <w:b/>
                <w:sz w:val="21"/>
                <w:szCs w:val="21"/>
              </w:rPr>
            </w:pPr>
            <w:r w:rsidRPr="009717DC">
              <w:rPr>
                <w:b/>
                <w:sz w:val="21"/>
                <w:szCs w:val="21"/>
              </w:rPr>
              <w:lastRenderedPageBreak/>
              <w:t>6377,26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2400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4100</w:t>
            </w:r>
          </w:p>
        </w:tc>
      </w:tr>
      <w:tr w:rsidR="00003CF9" w:rsidRPr="009A4A88" w:rsidTr="00C73063">
        <w:trPr>
          <w:gridAfter w:val="1"/>
          <w:wAfter w:w="1130" w:type="dxa"/>
          <w:trHeight w:val="2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Поддержка начинающих фермеров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003CF9" w:rsidRPr="009A4A88" w:rsidTr="00C73063">
        <w:trPr>
          <w:gridAfter w:val="1"/>
          <w:wAfter w:w="1130" w:type="dxa"/>
          <w:trHeight w:val="20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</w:t>
            </w:r>
          </w:p>
        </w:tc>
      </w:tr>
      <w:tr w:rsidR="00003CF9" w:rsidRPr="009A4A88" w:rsidTr="00C73063">
        <w:trPr>
          <w:gridAfter w:val="1"/>
          <w:wAfter w:w="1130" w:type="dxa"/>
          <w:trHeight w:val="1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</w:tr>
      <w:tr w:rsidR="00003CF9" w:rsidRPr="009A4A88" w:rsidTr="00C73063">
        <w:trPr>
          <w:gridAfter w:val="1"/>
          <w:wAfter w:w="1130" w:type="dxa"/>
          <w:trHeight w:val="233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003CF9" w:rsidRPr="009A4A88" w:rsidTr="00C73063">
        <w:trPr>
          <w:gridAfter w:val="1"/>
          <w:wAfter w:w="1130" w:type="dxa"/>
          <w:trHeight w:val="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15943,06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</w:t>
            </w:r>
          </w:p>
        </w:tc>
      </w:tr>
      <w:tr w:rsidR="00003CF9" w:rsidRPr="009A4A88" w:rsidTr="00C73063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6409,05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1190</w:t>
            </w:r>
          </w:p>
        </w:tc>
      </w:tr>
      <w:tr w:rsidR="00003CF9" w:rsidRPr="009A4A88" w:rsidTr="00C73063">
        <w:trPr>
          <w:gridAfter w:val="1"/>
          <w:wAfter w:w="1130" w:type="dxa"/>
          <w:trHeight w:val="12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3156,75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4810</w:t>
            </w:r>
          </w:p>
        </w:tc>
      </w:tr>
      <w:tr w:rsidR="00003CF9" w:rsidRPr="009A4A88" w:rsidTr="00C73063">
        <w:trPr>
          <w:gridAfter w:val="1"/>
          <w:wAfter w:w="1130" w:type="dxa"/>
          <w:trHeight w:val="18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6377,26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4E46E0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</w:p>
        </w:tc>
      </w:tr>
      <w:tr w:rsidR="00003CF9" w:rsidRPr="009A4A88" w:rsidTr="00C73063">
        <w:trPr>
          <w:gridAfter w:val="1"/>
          <w:wAfter w:w="1130" w:type="dxa"/>
          <w:trHeight w:val="48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D602A1" w:rsidRDefault="00003CF9" w:rsidP="00C73063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Организация и проведение ежегодных обл</w:t>
            </w:r>
            <w:r w:rsidRPr="00D602A1">
              <w:rPr>
                <w:spacing w:val="-4"/>
                <w:sz w:val="21"/>
                <w:szCs w:val="21"/>
              </w:rPr>
              <w:t>а</w:t>
            </w:r>
            <w:r w:rsidRPr="00D602A1">
              <w:rPr>
                <w:spacing w:val="-4"/>
                <w:sz w:val="21"/>
                <w:szCs w:val="21"/>
              </w:rPr>
              <w:t>стных конкурсов на присвоение званий «Лучшее личное подсобное хозяйство», «Лучший муниципальный район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</w:t>
            </w:r>
            <w:r w:rsidRPr="00D602A1">
              <w:rPr>
                <w:spacing w:val="-4"/>
                <w:sz w:val="21"/>
                <w:szCs w:val="21"/>
              </w:rPr>
              <w:t>ш</w:t>
            </w:r>
            <w:r w:rsidRPr="00D602A1">
              <w:rPr>
                <w:spacing w:val="-4"/>
                <w:sz w:val="21"/>
                <w:szCs w:val="21"/>
              </w:rPr>
              <w:t>ленном комплексе области». «Лучшее посел</w:t>
            </w:r>
            <w:r w:rsidRPr="00D602A1">
              <w:rPr>
                <w:spacing w:val="-4"/>
                <w:sz w:val="21"/>
                <w:szCs w:val="21"/>
              </w:rPr>
              <w:t>е</w:t>
            </w:r>
            <w:r w:rsidRPr="00D602A1">
              <w:rPr>
                <w:spacing w:val="-4"/>
                <w:sz w:val="21"/>
                <w:szCs w:val="21"/>
              </w:rPr>
              <w:t>ние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агропромышленном комплексе о</w:t>
            </w:r>
            <w:r w:rsidRPr="00D602A1">
              <w:rPr>
                <w:spacing w:val="-4"/>
                <w:sz w:val="21"/>
                <w:szCs w:val="21"/>
              </w:rPr>
              <w:t>б</w:t>
            </w:r>
            <w:r w:rsidRPr="00D602A1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003CF9" w:rsidRPr="009A4A88" w:rsidTr="00C73063">
        <w:trPr>
          <w:gridAfter w:val="1"/>
          <w:wAfter w:w="1130" w:type="dxa"/>
          <w:trHeight w:val="4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D602A1" w:rsidRDefault="00003CF9" w:rsidP="00C73063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003CF9" w:rsidRPr="009A4A88" w:rsidTr="00C73063">
        <w:trPr>
          <w:gridAfter w:val="1"/>
          <w:wAfter w:w="1130" w:type="dxa"/>
          <w:trHeight w:val="25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06B4F" w:rsidRDefault="00003CF9" w:rsidP="00C73063">
            <w:pPr>
              <w:rPr>
                <w:spacing w:val="-6"/>
                <w:sz w:val="21"/>
                <w:szCs w:val="21"/>
              </w:rPr>
            </w:pPr>
            <w:r w:rsidRPr="00006B4F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006B4F">
              <w:rPr>
                <w:spacing w:val="-6"/>
                <w:sz w:val="21"/>
                <w:szCs w:val="21"/>
              </w:rPr>
              <w:t>а</w:t>
            </w:r>
            <w:r w:rsidRPr="00006B4F">
              <w:rPr>
                <w:spacing w:val="-6"/>
                <w:sz w:val="21"/>
                <w:szCs w:val="21"/>
              </w:rPr>
              <w:t>ниц) земельных участков из земель сельскохозяйс</w:t>
            </w:r>
            <w:r w:rsidRPr="00006B4F">
              <w:rPr>
                <w:spacing w:val="-6"/>
                <w:sz w:val="21"/>
                <w:szCs w:val="21"/>
              </w:rPr>
              <w:t>т</w:t>
            </w:r>
            <w:r w:rsidRPr="00006B4F">
              <w:rPr>
                <w:spacing w:val="-6"/>
                <w:sz w:val="21"/>
                <w:szCs w:val="21"/>
              </w:rPr>
              <w:t>венного назначения, включая гос</w:t>
            </w:r>
            <w:r w:rsidRPr="00006B4F">
              <w:rPr>
                <w:spacing w:val="-6"/>
                <w:sz w:val="21"/>
                <w:szCs w:val="21"/>
              </w:rPr>
              <w:t>у</w:t>
            </w:r>
            <w:r w:rsidRPr="00006B4F">
              <w:rPr>
                <w:spacing w:val="-6"/>
                <w:sz w:val="21"/>
                <w:szCs w:val="21"/>
              </w:rPr>
              <w:t>дарственную регистрацию прав собственн</w:t>
            </w:r>
            <w:r w:rsidRPr="00006B4F">
              <w:rPr>
                <w:spacing w:val="-6"/>
                <w:sz w:val="21"/>
                <w:szCs w:val="21"/>
              </w:rPr>
              <w:t>о</w:t>
            </w:r>
            <w:r w:rsidRPr="00006B4F">
              <w:rPr>
                <w:spacing w:val="-6"/>
                <w:sz w:val="21"/>
                <w:szCs w:val="21"/>
              </w:rPr>
              <w:t>сти К(Ф)Х, в том числе индивидуальных предпринимателей, на образованные з</w:t>
            </w:r>
            <w:r w:rsidRPr="00006B4F">
              <w:rPr>
                <w:spacing w:val="-6"/>
                <w:sz w:val="21"/>
                <w:szCs w:val="21"/>
              </w:rPr>
              <w:t>е</w:t>
            </w:r>
            <w:r w:rsidRPr="00006B4F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F9" w:rsidRPr="009A4A88" w:rsidRDefault="00003CF9" w:rsidP="00C73063">
            <w: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9" w:rsidRPr="009A4A88" w:rsidRDefault="00003CF9" w:rsidP="00C73063">
            <w: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9" w:rsidRPr="009A4A88" w:rsidRDefault="00003CF9" w:rsidP="00C73063">
            <w:r>
              <w:t>300</w:t>
            </w:r>
          </w:p>
        </w:tc>
      </w:tr>
      <w:tr w:rsidR="00003CF9" w:rsidRPr="009A4A88" w:rsidTr="00C73063">
        <w:trPr>
          <w:gridAfter w:val="1"/>
          <w:wAfter w:w="1130" w:type="dxa"/>
          <w:trHeight w:val="45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006B4F" w:rsidRDefault="00003CF9" w:rsidP="00C73063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</w:p>
          <w:p w:rsidR="00003CF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ind w:right="-1668"/>
              <w:rPr>
                <w:sz w:val="21"/>
                <w:szCs w:val="21"/>
              </w:rPr>
            </w:pPr>
          </w:p>
          <w:p w:rsidR="00003CF9" w:rsidRDefault="00003CF9" w:rsidP="00C73063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3CF9" w:rsidRDefault="00003CF9" w:rsidP="00C73063"/>
          <w:p w:rsidR="00003CF9" w:rsidRDefault="00003CF9" w:rsidP="00C73063">
            <w:r>
              <w:t xml:space="preserve"> 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3CF9" w:rsidRDefault="00003CF9" w:rsidP="00C73063"/>
          <w:p w:rsidR="00003CF9" w:rsidRDefault="00003CF9" w:rsidP="00C73063">
            <w:r>
              <w:t xml:space="preserve"> 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3CF9" w:rsidRDefault="00003CF9" w:rsidP="00C73063"/>
          <w:p w:rsidR="00003CF9" w:rsidRDefault="00003CF9" w:rsidP="00C73063">
            <w:r>
              <w:t xml:space="preserve"> 200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A2651C" w:rsidRDefault="00003CF9" w:rsidP="00C73063">
            <w:pPr>
              <w:rPr>
                <w:spacing w:val="-6"/>
                <w:sz w:val="21"/>
                <w:szCs w:val="21"/>
              </w:rPr>
            </w:pPr>
            <w:r w:rsidRPr="00A2651C">
              <w:rPr>
                <w:spacing w:val="-6"/>
                <w:sz w:val="21"/>
                <w:szCs w:val="21"/>
              </w:rPr>
              <w:t>Создание предпосылок роста производства и объема реализации сельскохозяйственной пр</w:t>
            </w:r>
            <w:r w:rsidRPr="00A2651C">
              <w:rPr>
                <w:spacing w:val="-6"/>
                <w:sz w:val="21"/>
                <w:szCs w:val="21"/>
              </w:rPr>
              <w:t>о</w:t>
            </w:r>
            <w:r w:rsidRPr="00A2651C">
              <w:rPr>
                <w:spacing w:val="-6"/>
                <w:sz w:val="21"/>
                <w:szCs w:val="21"/>
              </w:rPr>
              <w:t>дукции, производимой К(Ф)Х, гражданами, в</w:t>
            </w:r>
            <w:r w:rsidRPr="00A2651C">
              <w:rPr>
                <w:spacing w:val="-6"/>
                <w:sz w:val="21"/>
                <w:szCs w:val="21"/>
              </w:rPr>
              <w:t>е</w:t>
            </w:r>
            <w:r w:rsidRPr="00A2651C">
              <w:rPr>
                <w:spacing w:val="-6"/>
                <w:sz w:val="21"/>
                <w:szCs w:val="21"/>
              </w:rPr>
              <w:t xml:space="preserve">дущими ЛПХ, и сельскохозяйственными </w:t>
            </w:r>
            <w:r w:rsidRPr="00A2651C">
              <w:rPr>
                <w:spacing w:val="-6"/>
                <w:sz w:val="21"/>
                <w:szCs w:val="21"/>
              </w:rPr>
              <w:lastRenderedPageBreak/>
              <w:t>потребительскими кооперат</w:t>
            </w:r>
            <w:r w:rsidRPr="00A2651C">
              <w:rPr>
                <w:spacing w:val="-6"/>
                <w:sz w:val="21"/>
                <w:szCs w:val="21"/>
              </w:rPr>
              <w:t>и</w:t>
            </w:r>
            <w:r w:rsidRPr="00A2651C">
              <w:rPr>
                <w:spacing w:val="-6"/>
                <w:sz w:val="21"/>
                <w:szCs w:val="21"/>
              </w:rPr>
              <w:t>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 xml:space="preserve">тов и займов для </w:t>
            </w:r>
            <w:r>
              <w:rPr>
                <w:sz w:val="21"/>
                <w:szCs w:val="21"/>
              </w:rPr>
              <w:t>граждан, ведущих ЛПХ, К(Ф)Х и сел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скохозяйственных потребительских кооп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ративов </w:t>
            </w:r>
          </w:p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54,5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126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116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C473E" w:rsidRDefault="00003CF9" w:rsidP="00C7306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</w:tr>
      <w:tr w:rsidR="00003CF9" w:rsidRPr="009A4A88" w:rsidTr="00C73063">
        <w:trPr>
          <w:gridAfter w:val="1"/>
          <w:wAfter w:w="1130" w:type="dxa"/>
          <w:trHeight w:val="35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Техническая и технологическая модерн</w:t>
            </w:r>
            <w:r w:rsidRPr="009C40D8">
              <w:rPr>
                <w:b/>
                <w:bCs/>
                <w:sz w:val="21"/>
                <w:szCs w:val="21"/>
              </w:rPr>
              <w:t>и</w:t>
            </w:r>
            <w:r w:rsidRPr="009C40D8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  <w:p w:rsidR="00003CF9" w:rsidRPr="009C40D8" w:rsidRDefault="00003CF9" w:rsidP="00C7306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771DC0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3700</w:t>
            </w:r>
          </w:p>
        </w:tc>
      </w:tr>
      <w:tr w:rsidR="00003CF9" w:rsidRPr="009A4A88" w:rsidTr="00C73063">
        <w:trPr>
          <w:gridAfter w:val="1"/>
          <w:wAfter w:w="1130" w:type="dxa"/>
          <w:trHeight w:val="600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771DC0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671CB" w:rsidRDefault="00003CF9" w:rsidP="00C73063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</w:tr>
      <w:tr w:rsidR="00003CF9" w:rsidRPr="009A4A88" w:rsidTr="00C73063">
        <w:trPr>
          <w:gridAfter w:val="1"/>
          <w:wAfter w:w="1130" w:type="dxa"/>
          <w:trHeight w:val="24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Содействие сельскохозяйственным товар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производителям в обновлении маш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но-тракторного парка, а также в приобрет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003CF9" w:rsidRPr="009A4A88" w:rsidTr="00C73063">
        <w:trPr>
          <w:gridAfter w:val="1"/>
          <w:wAfter w:w="1130" w:type="dxa"/>
          <w:trHeight w:val="46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системы лизинговых и аналоги</w:t>
            </w:r>
            <w:r w:rsidRPr="009C40D8">
              <w:rPr>
                <w:sz w:val="21"/>
                <w:szCs w:val="21"/>
              </w:rPr>
              <w:t>ч</w:t>
            </w:r>
            <w:r w:rsidRPr="009C40D8">
              <w:rPr>
                <w:sz w:val="21"/>
                <w:szCs w:val="21"/>
              </w:rPr>
              <w:t>ных им операций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7B0606" w:rsidRDefault="00003CF9" w:rsidP="00C73063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Стимулирование интеграционных проце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сов в сельском хозяйстве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tabs>
                <w:tab w:val="left" w:pos="1593"/>
              </w:tabs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</w:tr>
      <w:tr w:rsidR="00003CF9" w:rsidRPr="009A4A88" w:rsidTr="00C73063">
        <w:trPr>
          <w:gridAfter w:val="1"/>
          <w:wAfter w:w="1130" w:type="dxa"/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EC2D71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EC2D71">
              <w:rPr>
                <w:b/>
                <w:bCs/>
                <w:sz w:val="21"/>
                <w:szCs w:val="21"/>
              </w:rPr>
              <w:t>о</w:t>
            </w:r>
            <w:r w:rsidRPr="00EC2D71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C2267D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350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</w:tr>
      <w:tr w:rsidR="00003CF9" w:rsidRPr="009A4A88" w:rsidTr="00C73063">
        <w:trPr>
          <w:gridAfter w:val="1"/>
          <w:wAfter w:w="1130" w:type="dxa"/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EC2D71" w:rsidRDefault="00003CF9" w:rsidP="00C7306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Cs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</w:tr>
      <w:tr w:rsidR="00003CF9" w:rsidRPr="009A4A88" w:rsidTr="00C73063">
        <w:trPr>
          <w:gridAfter w:val="1"/>
          <w:wAfter w:w="1130" w:type="dxa"/>
          <w:trHeight w:val="33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C2267D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350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pacing w:val="-16"/>
                <w:sz w:val="21"/>
                <w:szCs w:val="21"/>
              </w:rPr>
            </w:pPr>
            <w:r w:rsidRPr="006C4DF0">
              <w:rPr>
                <w:b/>
                <w:spacing w:val="-16"/>
                <w:sz w:val="21"/>
                <w:szCs w:val="21"/>
              </w:rPr>
              <w:t>местный бю</w:t>
            </w:r>
            <w:r w:rsidRPr="006C4DF0">
              <w:rPr>
                <w:b/>
                <w:spacing w:val="-16"/>
                <w:sz w:val="21"/>
                <w:szCs w:val="21"/>
              </w:rPr>
              <w:t>д</w:t>
            </w:r>
            <w:r w:rsidRPr="006C4DF0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29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внебюджетные </w:t>
            </w:r>
            <w:r w:rsidRPr="006C4DF0">
              <w:rPr>
                <w:b/>
                <w:sz w:val="21"/>
                <w:szCs w:val="21"/>
              </w:rPr>
              <w:lastRenderedPageBreak/>
              <w:t>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Повышение кадрового потенциала АПК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ласти, формирование кадрового состава, обладающего инновационным подх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дом к делу, способного обеспечить эффективное фун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ционирование отрасли в современных усл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 xml:space="preserve"> 350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400</w:t>
            </w:r>
          </w:p>
        </w:tc>
      </w:tr>
      <w:tr w:rsidR="00003CF9" w:rsidRPr="009A4A88" w:rsidTr="00C73063">
        <w:trPr>
          <w:gridAfter w:val="1"/>
          <w:wAfter w:w="1130" w:type="dxa"/>
          <w:trHeight w:val="54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 xml:space="preserve"> 350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400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Стимулирование эффективного испол</w:t>
            </w:r>
            <w:r w:rsidRPr="009C40D8">
              <w:rPr>
                <w:b/>
                <w:bCs/>
                <w:sz w:val="21"/>
                <w:szCs w:val="21"/>
              </w:rPr>
              <w:t>ь</w:t>
            </w:r>
            <w:r w:rsidRPr="009C40D8">
              <w:rPr>
                <w:b/>
                <w:bCs/>
                <w:sz w:val="21"/>
                <w:szCs w:val="21"/>
              </w:rPr>
              <w:t>зования земель сельскохозяйственного н</w:t>
            </w:r>
            <w:r w:rsidRPr="009C40D8">
              <w:rPr>
                <w:b/>
                <w:bCs/>
                <w:sz w:val="21"/>
                <w:szCs w:val="21"/>
              </w:rPr>
              <w:t>а</w:t>
            </w:r>
            <w:r w:rsidRPr="009C40D8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875B72" w:rsidRDefault="00003CF9" w:rsidP="00C73063">
            <w:pPr>
              <w:rPr>
                <w:b/>
                <w:bCs/>
                <w:sz w:val="21"/>
                <w:szCs w:val="21"/>
              </w:rPr>
            </w:pPr>
            <w:r w:rsidRPr="00875B72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45,1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595,4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692,7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692,7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692,7</w:t>
            </w:r>
          </w:p>
        </w:tc>
      </w:tr>
      <w:tr w:rsidR="00003CF9" w:rsidRPr="009A4A88" w:rsidTr="00C73063">
        <w:trPr>
          <w:gridAfter w:val="1"/>
          <w:wAfter w:w="1130" w:type="dxa"/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875B72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525,9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627,7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627,7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627,7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579BB" w:rsidRDefault="00003CF9" w:rsidP="00C73063">
            <w:pPr>
              <w:rPr>
                <w:spacing w:val="-16"/>
                <w:sz w:val="21"/>
                <w:szCs w:val="21"/>
              </w:rPr>
            </w:pPr>
            <w:r w:rsidRPr="00F579BB">
              <w:rPr>
                <w:spacing w:val="-16"/>
                <w:sz w:val="21"/>
                <w:szCs w:val="21"/>
              </w:rPr>
              <w:t>местный бю</w:t>
            </w:r>
            <w:r w:rsidRPr="00F579BB">
              <w:rPr>
                <w:spacing w:val="-16"/>
                <w:sz w:val="21"/>
                <w:szCs w:val="21"/>
              </w:rPr>
              <w:t>д</w:t>
            </w:r>
            <w:r w:rsidRPr="00F579BB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60A53" w:rsidRDefault="00003CF9" w:rsidP="00C73063">
            <w:pPr>
              <w:rPr>
                <w:b/>
                <w:sz w:val="21"/>
                <w:szCs w:val="21"/>
              </w:rPr>
            </w:pPr>
            <w:r w:rsidRPr="00960A53">
              <w:rPr>
                <w:b/>
                <w:sz w:val="21"/>
                <w:szCs w:val="21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67D5E" w:rsidRDefault="00003CF9" w:rsidP="00C73063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65</w:t>
            </w:r>
          </w:p>
        </w:tc>
      </w:tr>
      <w:tr w:rsidR="00003CF9" w:rsidRPr="009A4A88" w:rsidTr="00C73063">
        <w:trPr>
          <w:gridAfter w:val="1"/>
          <w:wAfter w:w="1130" w:type="dxa"/>
          <w:trHeight w:val="31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9C40D8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земель сельскохозяйственного назначения в счет земельных долей, включая государстве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ную регистрацию прав собственности организ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ций АПК</w:t>
            </w:r>
            <w:r>
              <w:rPr>
                <w:sz w:val="21"/>
                <w:szCs w:val="21"/>
              </w:rPr>
              <w:t>, за исключением КФХ,</w:t>
            </w:r>
            <w:r w:rsidRPr="009C40D8">
              <w:rPr>
                <w:sz w:val="21"/>
                <w:szCs w:val="21"/>
              </w:rPr>
              <w:t xml:space="preserve"> на выд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ленные земельные участки</w:t>
            </w:r>
          </w:p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500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 xml:space="preserve"> 435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 xml:space="preserve"> 435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 xml:space="preserve"> 435</w:t>
            </w:r>
          </w:p>
        </w:tc>
      </w:tr>
      <w:tr w:rsidR="00003CF9" w:rsidRPr="009A4A88" w:rsidTr="00C73063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65</w:t>
            </w:r>
          </w:p>
        </w:tc>
      </w:tr>
      <w:tr w:rsidR="00003CF9" w:rsidRPr="009A4A88" w:rsidTr="00C73063">
        <w:trPr>
          <w:gridAfter w:val="1"/>
          <w:wAfter w:w="1130" w:type="dxa"/>
          <w:trHeight w:val="458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земель сельскохозяйственного назначения в счет н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востребованных земельных долей и (или) земельных долей, от права собс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венности</w:t>
            </w:r>
            <w:r>
              <w:rPr>
                <w:sz w:val="21"/>
                <w:szCs w:val="21"/>
              </w:rPr>
              <w:t xml:space="preserve"> на которые граждане отказались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95,4</w:t>
            </w:r>
          </w:p>
          <w:p w:rsidR="00003CF9" w:rsidRPr="009C40D8" w:rsidRDefault="00003CF9" w:rsidP="00C7306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9" w:rsidRDefault="00003CF9" w:rsidP="00C73063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9" w:rsidRDefault="00003CF9" w:rsidP="00C73063">
            <w:pPr>
              <w:tabs>
                <w:tab w:val="left" w:pos="1260"/>
              </w:tabs>
            </w:pPr>
            <w:r>
              <w:t>197,7</w:t>
            </w:r>
          </w:p>
        </w:tc>
      </w:tr>
      <w:tr w:rsidR="00003CF9" w:rsidRPr="009A4A88" w:rsidTr="00C73063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003CF9" w:rsidRPr="00097FD9" w:rsidRDefault="00003CF9" w:rsidP="00C73063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90,9</w:t>
            </w:r>
          </w:p>
          <w:p w:rsidR="00003CF9" w:rsidRPr="009C40D8" w:rsidRDefault="00003CF9" w:rsidP="00C73063">
            <w:pPr>
              <w:tabs>
                <w:tab w:val="left" w:pos="1171"/>
              </w:tabs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139" w:type="dxa"/>
            <w:gridSpan w:val="2"/>
          </w:tcPr>
          <w:p w:rsidR="00003CF9" w:rsidRDefault="00003CF9" w:rsidP="00C73063">
            <w:pPr>
              <w:tabs>
                <w:tab w:val="left" w:pos="1260"/>
              </w:tabs>
            </w:pPr>
          </w:p>
        </w:tc>
      </w:tr>
      <w:tr w:rsidR="00003CF9" w:rsidRPr="009A4A88" w:rsidTr="00C73063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</w:t>
            </w:r>
          </w:p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A5792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9C40D8" w:rsidRDefault="00003CF9" w:rsidP="00C73063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260"/>
              </w:tabs>
            </w:pPr>
          </w:p>
        </w:tc>
        <w:tc>
          <w:tcPr>
            <w:tcW w:w="1139" w:type="dxa"/>
            <w:gridSpan w:val="2"/>
          </w:tcPr>
          <w:p w:rsidR="00003CF9" w:rsidRDefault="00003CF9" w:rsidP="00C73063">
            <w:pPr>
              <w:tabs>
                <w:tab w:val="left" w:pos="1260"/>
              </w:tabs>
            </w:pPr>
          </w:p>
        </w:tc>
      </w:tr>
      <w:tr w:rsidR="00003CF9" w:rsidRPr="009A4A88" w:rsidTr="00C73063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A5792" w:rsidRDefault="00003CF9" w:rsidP="00C73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92923" w:rsidRDefault="00003CF9" w:rsidP="00C73063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Выполнение управленческих функций</w:t>
            </w:r>
          </w:p>
          <w:p w:rsidR="00003CF9" w:rsidRDefault="00003CF9" w:rsidP="00C73063">
            <w:pPr>
              <w:rPr>
                <w:sz w:val="21"/>
                <w:szCs w:val="21"/>
              </w:rPr>
            </w:pPr>
          </w:p>
          <w:p w:rsidR="00003CF9" w:rsidRDefault="00003CF9" w:rsidP="00C73063">
            <w:pPr>
              <w:rPr>
                <w:sz w:val="21"/>
                <w:szCs w:val="21"/>
              </w:rPr>
            </w:pPr>
          </w:p>
          <w:p w:rsidR="00003CF9" w:rsidRPr="00BA5792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470EC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1922                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470EC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470EC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470EC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470EC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470EC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</w:tcPr>
          <w:p w:rsidR="00003CF9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003CF9" w:rsidRPr="009A4A88" w:rsidTr="00C73063">
        <w:trPr>
          <w:gridAfter w:val="2"/>
          <w:wAfter w:w="1139" w:type="dxa"/>
          <w:trHeight w:val="49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6C4DF0" w:rsidRDefault="00003CF9" w:rsidP="00C73063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470EC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470EC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470EC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470EC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470EC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B470EC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</w:tr>
      <w:tr w:rsidR="00003CF9" w:rsidRPr="00F46C75" w:rsidTr="00C73063">
        <w:trPr>
          <w:gridAfter w:val="2"/>
          <w:wAfter w:w="1139" w:type="dxa"/>
          <w:trHeight w:val="775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5F306A" w:rsidRDefault="00003CF9" w:rsidP="00C73063">
            <w:pPr>
              <w:rPr>
                <w:sz w:val="21"/>
                <w:szCs w:val="21"/>
              </w:rPr>
            </w:pPr>
            <w:r w:rsidRPr="005F306A">
              <w:rPr>
                <w:sz w:val="21"/>
                <w:szCs w:val="21"/>
              </w:rPr>
              <w:lastRenderedPageBreak/>
              <w:t>Отдельное м</w:t>
            </w:r>
            <w:r w:rsidRPr="005F306A">
              <w:rPr>
                <w:sz w:val="21"/>
                <w:szCs w:val="21"/>
              </w:rPr>
              <w:t>е</w:t>
            </w:r>
            <w:r w:rsidRPr="005F306A"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B92923" w:rsidRDefault="00003CF9" w:rsidP="00C73063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Защита населения  от болезней, общих для человека и животных, в части орг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низации и содержания в соответствии с требованиями действующего ветерина</w:t>
            </w:r>
            <w:r w:rsidRPr="00B92923">
              <w:rPr>
                <w:b/>
                <w:sz w:val="21"/>
                <w:szCs w:val="21"/>
              </w:rPr>
              <w:t>р</w:t>
            </w:r>
            <w:r w:rsidRPr="00B92923">
              <w:rPr>
                <w:b/>
                <w:sz w:val="21"/>
                <w:szCs w:val="21"/>
              </w:rPr>
              <w:t>ного законодательства Российской Фед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рации скотомогильников (биотермич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ских ям) на территории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003CF9" w:rsidRPr="00F46C75" w:rsidTr="00C73063">
        <w:trPr>
          <w:gridAfter w:val="2"/>
          <w:wAfter w:w="1139" w:type="dxa"/>
          <w:trHeight w:val="9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5F306A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003CF9" w:rsidRPr="00F46C75" w:rsidTr="00C73063">
        <w:trPr>
          <w:gridAfter w:val="2"/>
          <w:wAfter w:w="1139" w:type="dxa"/>
          <w:trHeight w:val="337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5F306A" w:rsidRDefault="00003CF9" w:rsidP="00C73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10197E" w:rsidRDefault="00003CF9" w:rsidP="00C73063">
            <w:pPr>
              <w:rPr>
                <w:b/>
                <w:sz w:val="21"/>
                <w:szCs w:val="21"/>
              </w:rPr>
            </w:pPr>
            <w:r w:rsidRPr="0010197E">
              <w:rPr>
                <w:b/>
                <w:sz w:val="21"/>
                <w:szCs w:val="21"/>
              </w:rPr>
              <w:t>Организация проведения  мероприятий по предупреждению  и ликвидации ж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вотных в части организации и провед</w:t>
            </w:r>
            <w:r w:rsidRPr="0010197E">
              <w:rPr>
                <w:b/>
                <w:sz w:val="21"/>
                <w:szCs w:val="21"/>
              </w:rPr>
              <w:t>е</w:t>
            </w:r>
            <w:r w:rsidRPr="0010197E">
              <w:rPr>
                <w:b/>
                <w:sz w:val="21"/>
                <w:szCs w:val="21"/>
              </w:rPr>
              <w:t>ния отлова, учета безнадзорных дома</w:t>
            </w:r>
            <w:r w:rsidRPr="0010197E">
              <w:rPr>
                <w:b/>
                <w:sz w:val="21"/>
                <w:szCs w:val="21"/>
              </w:rPr>
              <w:t>ш</w:t>
            </w:r>
            <w:r w:rsidRPr="0010197E">
              <w:rPr>
                <w:b/>
                <w:sz w:val="21"/>
                <w:szCs w:val="21"/>
              </w:rPr>
              <w:t>них животных на территории муниц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 xml:space="preserve">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003CF9" w:rsidRPr="00F46C75" w:rsidTr="00C73063">
        <w:trPr>
          <w:gridAfter w:val="2"/>
          <w:wAfter w:w="1139" w:type="dxa"/>
          <w:trHeight w:val="8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Default="00003CF9" w:rsidP="00C7306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524ED2" w:rsidRDefault="00003CF9" w:rsidP="00C73063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</w:tr>
      <w:tr w:rsidR="00003CF9" w:rsidRPr="00F46C75" w:rsidTr="00C73063">
        <w:trPr>
          <w:gridAfter w:val="2"/>
          <w:wAfter w:w="1139" w:type="dxa"/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F46C75" w:rsidRDefault="00003CF9" w:rsidP="00C73063">
            <w:pPr>
              <w:rPr>
                <w:sz w:val="25"/>
                <w:szCs w:val="25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F46C75" w:rsidRDefault="00003CF9" w:rsidP="00C73063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875B72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48559,16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2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19552,4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34968,4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45481,7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45481,7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45481,7</w:t>
            </w:r>
          </w:p>
        </w:tc>
      </w:tr>
      <w:tr w:rsidR="00003CF9" w:rsidRPr="00F46C75" w:rsidTr="00C73063">
        <w:trPr>
          <w:gridAfter w:val="2"/>
          <w:wAfter w:w="1139" w:type="dxa"/>
          <w:trHeight w:val="37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F46C75" w:rsidRDefault="00003CF9" w:rsidP="00C73063">
            <w:pPr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F46C75" w:rsidRDefault="00003CF9" w:rsidP="00C73063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федерал</w:t>
            </w:r>
            <w:r w:rsidRPr="00F46C75">
              <w:rPr>
                <w:b/>
                <w:sz w:val="25"/>
                <w:szCs w:val="25"/>
              </w:rPr>
              <w:t>ь</w:t>
            </w:r>
            <w:r w:rsidRPr="00F46C75">
              <w:rPr>
                <w:b/>
                <w:sz w:val="25"/>
                <w:szCs w:val="25"/>
              </w:rPr>
              <w:t>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875B72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18682,05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2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9934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16524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16667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16667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16667</w:t>
            </w:r>
          </w:p>
        </w:tc>
      </w:tr>
      <w:tr w:rsidR="00003CF9" w:rsidRPr="00F46C75" w:rsidTr="00C73063">
        <w:trPr>
          <w:gridAfter w:val="2"/>
          <w:wAfter w:w="1139" w:type="dxa"/>
          <w:trHeight w:val="3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F46C75" w:rsidRDefault="00003CF9" w:rsidP="00C73063">
            <w:pPr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F46C75" w:rsidRDefault="00003CF9" w:rsidP="00C73063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23492,75</w:t>
            </w:r>
          </w:p>
          <w:p w:rsidR="00003CF9" w:rsidRPr="00875B72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2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8327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14444,9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22799,7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22799,7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22799,7</w:t>
            </w:r>
          </w:p>
        </w:tc>
      </w:tr>
      <w:tr w:rsidR="00003CF9" w:rsidRPr="00F46C75" w:rsidTr="00C73063">
        <w:trPr>
          <w:gridAfter w:val="2"/>
          <w:wAfter w:w="1139" w:type="dxa"/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F46C75" w:rsidRDefault="00003CF9" w:rsidP="00C73063">
            <w:pPr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F46C75" w:rsidRDefault="00003CF9" w:rsidP="00C73063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местный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875B72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2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</w:tr>
      <w:tr w:rsidR="00003CF9" w:rsidRPr="00F46C75" w:rsidTr="00C73063">
        <w:trPr>
          <w:gridAfter w:val="2"/>
          <w:wAfter w:w="1139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F46C75" w:rsidRDefault="00003CF9" w:rsidP="00C73063">
            <w:pPr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CF9" w:rsidRPr="00F46C75" w:rsidRDefault="00003CF9" w:rsidP="00C73063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внебюдже</w:t>
            </w:r>
            <w:r w:rsidRPr="00F46C75">
              <w:rPr>
                <w:b/>
                <w:sz w:val="25"/>
                <w:szCs w:val="25"/>
              </w:rPr>
              <w:t>т</w:t>
            </w:r>
            <w:r w:rsidRPr="00F46C75">
              <w:rPr>
                <w:b/>
                <w:sz w:val="25"/>
                <w:szCs w:val="25"/>
              </w:rPr>
              <w:t>ные исто</w:t>
            </w:r>
            <w:r w:rsidRPr="00F46C75">
              <w:rPr>
                <w:b/>
                <w:sz w:val="25"/>
                <w:szCs w:val="25"/>
              </w:rPr>
              <w:t>ч</w:t>
            </w:r>
            <w:r w:rsidRPr="00F46C75">
              <w:rPr>
                <w:b/>
                <w:sz w:val="25"/>
                <w:szCs w:val="25"/>
              </w:rPr>
              <w:t>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875B72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6377,26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2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1285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3995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CF9" w:rsidRPr="00F46C75" w:rsidRDefault="00003CF9" w:rsidP="00C73063">
            <w:pPr>
              <w:tabs>
                <w:tab w:val="left" w:pos="1171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6015</w:t>
            </w:r>
          </w:p>
        </w:tc>
      </w:tr>
    </w:tbl>
    <w:p w:rsidR="00003CF9" w:rsidRDefault="00003CF9" w:rsidP="00003CF9">
      <w:pPr>
        <w:tabs>
          <w:tab w:val="left" w:pos="4333"/>
        </w:tabs>
        <w:jc w:val="both"/>
        <w:rPr>
          <w:sz w:val="18"/>
          <w:szCs w:val="18"/>
        </w:rPr>
      </w:pPr>
    </w:p>
    <w:p w:rsidR="00003CF9" w:rsidRDefault="00003CF9" w:rsidP="00003CF9">
      <w:pPr>
        <w:jc w:val="center"/>
        <w:rPr>
          <w:sz w:val="28"/>
          <w:szCs w:val="28"/>
        </w:rPr>
      </w:pPr>
      <w:r>
        <w:rPr>
          <w:sz w:val="21"/>
          <w:szCs w:val="21"/>
        </w:rPr>
        <w:t>_____________________</w:t>
      </w:r>
    </w:p>
    <w:p w:rsidR="00705613" w:rsidRPr="00003CF9" w:rsidRDefault="00705613" w:rsidP="00003CF9">
      <w:pPr>
        <w:spacing w:line="360" w:lineRule="auto"/>
        <w:rPr>
          <w:sz w:val="28"/>
          <w:szCs w:val="28"/>
        </w:rPr>
      </w:pPr>
    </w:p>
    <w:sectPr w:rsidR="00705613" w:rsidRPr="00003CF9" w:rsidSect="004D3755">
      <w:pgSz w:w="16838" w:h="11906" w:orient="landscape"/>
      <w:pgMar w:top="1701" w:right="1134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39" w:rsidRDefault="00264139">
      <w:r>
        <w:separator/>
      </w:r>
    </w:p>
  </w:endnote>
  <w:endnote w:type="continuationSeparator" w:id="0">
    <w:p w:rsidR="00264139" w:rsidRDefault="0026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39" w:rsidRDefault="00264139">
      <w:r>
        <w:separator/>
      </w:r>
    </w:p>
  </w:footnote>
  <w:footnote w:type="continuationSeparator" w:id="0">
    <w:p w:rsidR="00264139" w:rsidRDefault="00264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C1" w:rsidRDefault="00A64D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276B">
      <w:rPr>
        <w:rStyle w:val="a4"/>
        <w:noProof/>
      </w:rPr>
      <w:t>9</w:t>
    </w:r>
    <w:r>
      <w:rPr>
        <w:rStyle w:val="a4"/>
      </w:rPr>
      <w:fldChar w:fldCharType="end"/>
    </w:r>
  </w:p>
  <w:p w:rsidR="00A64DC1" w:rsidRDefault="00A64DC1" w:rsidP="00003C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Pr="00B630BE" w:rsidRDefault="00A64DC1" w:rsidP="00B630B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4F40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CE049E9"/>
    <w:multiLevelType w:val="hybridMultilevel"/>
    <w:tmpl w:val="D16EE24A"/>
    <w:lvl w:ilvl="0" w:tplc="8BDC0D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24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5">
    <w:nsid w:val="67D5196D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28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9"/>
  </w:num>
  <w:num w:numId="5">
    <w:abstractNumId w:val="31"/>
  </w:num>
  <w:num w:numId="6">
    <w:abstractNumId w:val="9"/>
  </w:num>
  <w:num w:numId="7">
    <w:abstractNumId w:val="2"/>
  </w:num>
  <w:num w:numId="8">
    <w:abstractNumId w:val="12"/>
  </w:num>
  <w:num w:numId="9">
    <w:abstractNumId w:val="18"/>
  </w:num>
  <w:num w:numId="10">
    <w:abstractNumId w:val="10"/>
  </w:num>
  <w:num w:numId="11">
    <w:abstractNumId w:val="28"/>
  </w:num>
  <w:num w:numId="12">
    <w:abstractNumId w:val="14"/>
  </w:num>
  <w:num w:numId="13">
    <w:abstractNumId w:val="3"/>
  </w:num>
  <w:num w:numId="14">
    <w:abstractNumId w:val="30"/>
  </w:num>
  <w:num w:numId="15">
    <w:abstractNumId w:val="4"/>
  </w:num>
  <w:num w:numId="16">
    <w:abstractNumId w:val="16"/>
  </w:num>
  <w:num w:numId="17">
    <w:abstractNumId w:val="11"/>
  </w:num>
  <w:num w:numId="18">
    <w:abstractNumId w:val="6"/>
  </w:num>
  <w:num w:numId="19">
    <w:abstractNumId w:val="15"/>
  </w:num>
  <w:num w:numId="20">
    <w:abstractNumId w:val="8"/>
  </w:num>
  <w:num w:numId="21">
    <w:abstractNumId w:val="17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1"/>
  </w:num>
  <w:num w:numId="26">
    <w:abstractNumId w:val="7"/>
  </w:num>
  <w:num w:numId="27">
    <w:abstractNumId w:val="24"/>
  </w:num>
  <w:num w:numId="28">
    <w:abstractNumId w:val="1"/>
  </w:num>
  <w:num w:numId="29">
    <w:abstractNumId w:val="29"/>
  </w:num>
  <w:num w:numId="30">
    <w:abstractNumId w:val="0"/>
  </w:num>
  <w:num w:numId="31">
    <w:abstractNumId w:val="13"/>
  </w:num>
  <w:num w:numId="32">
    <w:abstractNumId w:val="2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03CF9"/>
    <w:rsid w:val="000061D8"/>
    <w:rsid w:val="00013F63"/>
    <w:rsid w:val="00017116"/>
    <w:rsid w:val="000209A4"/>
    <w:rsid w:val="00022175"/>
    <w:rsid w:val="00025678"/>
    <w:rsid w:val="00027EE2"/>
    <w:rsid w:val="00031700"/>
    <w:rsid w:val="00032C2A"/>
    <w:rsid w:val="00047352"/>
    <w:rsid w:val="00050740"/>
    <w:rsid w:val="000529E5"/>
    <w:rsid w:val="00054C05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9105A"/>
    <w:rsid w:val="00091284"/>
    <w:rsid w:val="000913C2"/>
    <w:rsid w:val="000A5387"/>
    <w:rsid w:val="000A57A9"/>
    <w:rsid w:val="000A57E2"/>
    <w:rsid w:val="000A6FC3"/>
    <w:rsid w:val="000B7EF5"/>
    <w:rsid w:val="000C6AA6"/>
    <w:rsid w:val="000C765F"/>
    <w:rsid w:val="000C7DE5"/>
    <w:rsid w:val="000D2A56"/>
    <w:rsid w:val="000D46BA"/>
    <w:rsid w:val="000E550E"/>
    <w:rsid w:val="000F00C5"/>
    <w:rsid w:val="000F02FB"/>
    <w:rsid w:val="000F7BB0"/>
    <w:rsid w:val="000F7FA3"/>
    <w:rsid w:val="00101403"/>
    <w:rsid w:val="0010187A"/>
    <w:rsid w:val="00102C24"/>
    <w:rsid w:val="0010756A"/>
    <w:rsid w:val="0010785E"/>
    <w:rsid w:val="0011159F"/>
    <w:rsid w:val="001145DF"/>
    <w:rsid w:val="0011589B"/>
    <w:rsid w:val="0012566A"/>
    <w:rsid w:val="00137461"/>
    <w:rsid w:val="00137DF8"/>
    <w:rsid w:val="0014291E"/>
    <w:rsid w:val="001509D7"/>
    <w:rsid w:val="001560AF"/>
    <w:rsid w:val="00162E43"/>
    <w:rsid w:val="00172583"/>
    <w:rsid w:val="00174996"/>
    <w:rsid w:val="001847E8"/>
    <w:rsid w:val="00192F85"/>
    <w:rsid w:val="001956E9"/>
    <w:rsid w:val="001A1018"/>
    <w:rsid w:val="001A1322"/>
    <w:rsid w:val="001B1FEB"/>
    <w:rsid w:val="001B5358"/>
    <w:rsid w:val="001B5F22"/>
    <w:rsid w:val="001B7169"/>
    <w:rsid w:val="001B7E8E"/>
    <w:rsid w:val="001B7F96"/>
    <w:rsid w:val="001C19D3"/>
    <w:rsid w:val="001C7D33"/>
    <w:rsid w:val="001E2846"/>
    <w:rsid w:val="001F4672"/>
    <w:rsid w:val="002045DB"/>
    <w:rsid w:val="00204E49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4315"/>
    <w:rsid w:val="00247AD1"/>
    <w:rsid w:val="00251A88"/>
    <w:rsid w:val="002537B1"/>
    <w:rsid w:val="00254248"/>
    <w:rsid w:val="00255C6B"/>
    <w:rsid w:val="00257840"/>
    <w:rsid w:val="00263998"/>
    <w:rsid w:val="00263A2E"/>
    <w:rsid w:val="00264139"/>
    <w:rsid w:val="00276CE5"/>
    <w:rsid w:val="00283413"/>
    <w:rsid w:val="0028446E"/>
    <w:rsid w:val="00286044"/>
    <w:rsid w:val="0029250A"/>
    <w:rsid w:val="0029420B"/>
    <w:rsid w:val="00295D4D"/>
    <w:rsid w:val="002A2293"/>
    <w:rsid w:val="002B531F"/>
    <w:rsid w:val="002C7255"/>
    <w:rsid w:val="002D0D74"/>
    <w:rsid w:val="002D4F39"/>
    <w:rsid w:val="002D600E"/>
    <w:rsid w:val="002E2C14"/>
    <w:rsid w:val="002F36ED"/>
    <w:rsid w:val="002F7F42"/>
    <w:rsid w:val="00300834"/>
    <w:rsid w:val="003029AD"/>
    <w:rsid w:val="0030715D"/>
    <w:rsid w:val="00313C88"/>
    <w:rsid w:val="0031468E"/>
    <w:rsid w:val="00315DEE"/>
    <w:rsid w:val="00320A97"/>
    <w:rsid w:val="00321B72"/>
    <w:rsid w:val="003229EB"/>
    <w:rsid w:val="00322C4D"/>
    <w:rsid w:val="003244A1"/>
    <w:rsid w:val="00324729"/>
    <w:rsid w:val="003256C9"/>
    <w:rsid w:val="00325A68"/>
    <w:rsid w:val="00326D7C"/>
    <w:rsid w:val="00327115"/>
    <w:rsid w:val="00327589"/>
    <w:rsid w:val="00333E91"/>
    <w:rsid w:val="00334A54"/>
    <w:rsid w:val="00335BA3"/>
    <w:rsid w:val="003365A2"/>
    <w:rsid w:val="0034067E"/>
    <w:rsid w:val="00341995"/>
    <w:rsid w:val="00343869"/>
    <w:rsid w:val="003450E5"/>
    <w:rsid w:val="0034794F"/>
    <w:rsid w:val="00347C0A"/>
    <w:rsid w:val="00347F8F"/>
    <w:rsid w:val="00351E79"/>
    <w:rsid w:val="003535D0"/>
    <w:rsid w:val="00354B2C"/>
    <w:rsid w:val="00364143"/>
    <w:rsid w:val="0036436D"/>
    <w:rsid w:val="00366156"/>
    <w:rsid w:val="0036768D"/>
    <w:rsid w:val="003813D3"/>
    <w:rsid w:val="00382D32"/>
    <w:rsid w:val="003A0BD2"/>
    <w:rsid w:val="003A2E2C"/>
    <w:rsid w:val="003B2961"/>
    <w:rsid w:val="003B3017"/>
    <w:rsid w:val="003B4B78"/>
    <w:rsid w:val="003B56F3"/>
    <w:rsid w:val="003C367A"/>
    <w:rsid w:val="003C7E61"/>
    <w:rsid w:val="003D126A"/>
    <w:rsid w:val="003D2FC6"/>
    <w:rsid w:val="003D7E06"/>
    <w:rsid w:val="003E0108"/>
    <w:rsid w:val="003F7914"/>
    <w:rsid w:val="003F7BDF"/>
    <w:rsid w:val="00412E44"/>
    <w:rsid w:val="00415B09"/>
    <w:rsid w:val="00421C83"/>
    <w:rsid w:val="00422B6F"/>
    <w:rsid w:val="00425286"/>
    <w:rsid w:val="00430BA0"/>
    <w:rsid w:val="00431B54"/>
    <w:rsid w:val="00432DD6"/>
    <w:rsid w:val="00433A12"/>
    <w:rsid w:val="0043422F"/>
    <w:rsid w:val="00441DE5"/>
    <w:rsid w:val="004436C6"/>
    <w:rsid w:val="004547FD"/>
    <w:rsid w:val="00470F3B"/>
    <w:rsid w:val="00471146"/>
    <w:rsid w:val="00472187"/>
    <w:rsid w:val="00473AA8"/>
    <w:rsid w:val="00477F20"/>
    <w:rsid w:val="00484DAE"/>
    <w:rsid w:val="00485B7E"/>
    <w:rsid w:val="004A0B86"/>
    <w:rsid w:val="004A4538"/>
    <w:rsid w:val="004A56A0"/>
    <w:rsid w:val="004A7188"/>
    <w:rsid w:val="004B2E87"/>
    <w:rsid w:val="004B7664"/>
    <w:rsid w:val="004C3000"/>
    <w:rsid w:val="004C4405"/>
    <w:rsid w:val="004C70EE"/>
    <w:rsid w:val="004D3755"/>
    <w:rsid w:val="004D3DAE"/>
    <w:rsid w:val="004E14AC"/>
    <w:rsid w:val="004E243B"/>
    <w:rsid w:val="004E672C"/>
    <w:rsid w:val="004E79C1"/>
    <w:rsid w:val="004F0B43"/>
    <w:rsid w:val="004F6A61"/>
    <w:rsid w:val="005001E9"/>
    <w:rsid w:val="00501409"/>
    <w:rsid w:val="0050295D"/>
    <w:rsid w:val="00502FA5"/>
    <w:rsid w:val="005136C2"/>
    <w:rsid w:val="0052587F"/>
    <w:rsid w:val="005312AE"/>
    <w:rsid w:val="00532678"/>
    <w:rsid w:val="00541F23"/>
    <w:rsid w:val="005449F4"/>
    <w:rsid w:val="00544BEE"/>
    <w:rsid w:val="00546BC4"/>
    <w:rsid w:val="005504E9"/>
    <w:rsid w:val="005505ED"/>
    <w:rsid w:val="00550E1F"/>
    <w:rsid w:val="005515A9"/>
    <w:rsid w:val="005530F9"/>
    <w:rsid w:val="005619FF"/>
    <w:rsid w:val="005621C6"/>
    <w:rsid w:val="00570B5D"/>
    <w:rsid w:val="00575791"/>
    <w:rsid w:val="005803CD"/>
    <w:rsid w:val="0058358B"/>
    <w:rsid w:val="00583E39"/>
    <w:rsid w:val="005868D9"/>
    <w:rsid w:val="00591368"/>
    <w:rsid w:val="005913B7"/>
    <w:rsid w:val="005940B4"/>
    <w:rsid w:val="00596252"/>
    <w:rsid w:val="005A1711"/>
    <w:rsid w:val="005A2E0F"/>
    <w:rsid w:val="005A6427"/>
    <w:rsid w:val="005B724A"/>
    <w:rsid w:val="005B726C"/>
    <w:rsid w:val="005B7E27"/>
    <w:rsid w:val="005C1AD3"/>
    <w:rsid w:val="005C3626"/>
    <w:rsid w:val="005D6396"/>
    <w:rsid w:val="005E248E"/>
    <w:rsid w:val="005E368D"/>
    <w:rsid w:val="005E4D46"/>
    <w:rsid w:val="005E75FA"/>
    <w:rsid w:val="005F15D0"/>
    <w:rsid w:val="005F305F"/>
    <w:rsid w:val="00601B47"/>
    <w:rsid w:val="0060450D"/>
    <w:rsid w:val="0060664E"/>
    <w:rsid w:val="00610B77"/>
    <w:rsid w:val="0061168B"/>
    <w:rsid w:val="00612C17"/>
    <w:rsid w:val="00616707"/>
    <w:rsid w:val="006167EF"/>
    <w:rsid w:val="00616F1A"/>
    <w:rsid w:val="00623B17"/>
    <w:rsid w:val="006342A0"/>
    <w:rsid w:val="00636EA8"/>
    <w:rsid w:val="006435A4"/>
    <w:rsid w:val="00644930"/>
    <w:rsid w:val="0065039A"/>
    <w:rsid w:val="006511DD"/>
    <w:rsid w:val="006550FA"/>
    <w:rsid w:val="00656E77"/>
    <w:rsid w:val="0065712F"/>
    <w:rsid w:val="006610ED"/>
    <w:rsid w:val="006616B4"/>
    <w:rsid w:val="00664247"/>
    <w:rsid w:val="00665D1F"/>
    <w:rsid w:val="00667051"/>
    <w:rsid w:val="00670D41"/>
    <w:rsid w:val="00685710"/>
    <w:rsid w:val="00687075"/>
    <w:rsid w:val="00687343"/>
    <w:rsid w:val="00690659"/>
    <w:rsid w:val="006A276B"/>
    <w:rsid w:val="006B310A"/>
    <w:rsid w:val="006B34A7"/>
    <w:rsid w:val="006B3574"/>
    <w:rsid w:val="006B7894"/>
    <w:rsid w:val="006C3C65"/>
    <w:rsid w:val="006C5CDC"/>
    <w:rsid w:val="006C7DCF"/>
    <w:rsid w:val="006D3ECB"/>
    <w:rsid w:val="006E38CC"/>
    <w:rsid w:val="006E51D5"/>
    <w:rsid w:val="006F362E"/>
    <w:rsid w:val="006F3E20"/>
    <w:rsid w:val="006F6464"/>
    <w:rsid w:val="00705613"/>
    <w:rsid w:val="00705C25"/>
    <w:rsid w:val="00711651"/>
    <w:rsid w:val="00711CC7"/>
    <w:rsid w:val="00717496"/>
    <w:rsid w:val="007177EA"/>
    <w:rsid w:val="00721FFB"/>
    <w:rsid w:val="007277C2"/>
    <w:rsid w:val="00727E9B"/>
    <w:rsid w:val="00730752"/>
    <w:rsid w:val="0073225E"/>
    <w:rsid w:val="00734689"/>
    <w:rsid w:val="00741DAE"/>
    <w:rsid w:val="00744398"/>
    <w:rsid w:val="007462CA"/>
    <w:rsid w:val="00753B3C"/>
    <w:rsid w:val="007574B3"/>
    <w:rsid w:val="007602C7"/>
    <w:rsid w:val="0076665D"/>
    <w:rsid w:val="00773400"/>
    <w:rsid w:val="007763E6"/>
    <w:rsid w:val="0078729E"/>
    <w:rsid w:val="00790490"/>
    <w:rsid w:val="0079116B"/>
    <w:rsid w:val="00792151"/>
    <w:rsid w:val="007A18AD"/>
    <w:rsid w:val="007A19AA"/>
    <w:rsid w:val="007A2847"/>
    <w:rsid w:val="007B09B4"/>
    <w:rsid w:val="007B1F18"/>
    <w:rsid w:val="007B2093"/>
    <w:rsid w:val="007B4125"/>
    <w:rsid w:val="007C3E7C"/>
    <w:rsid w:val="007C5DA7"/>
    <w:rsid w:val="007D0DCD"/>
    <w:rsid w:val="007D42B2"/>
    <w:rsid w:val="007D7498"/>
    <w:rsid w:val="007E0712"/>
    <w:rsid w:val="007F0E14"/>
    <w:rsid w:val="007F25DA"/>
    <w:rsid w:val="00800A81"/>
    <w:rsid w:val="00806553"/>
    <w:rsid w:val="008135FF"/>
    <w:rsid w:val="008147D4"/>
    <w:rsid w:val="008217AC"/>
    <w:rsid w:val="00831970"/>
    <w:rsid w:val="00834CE7"/>
    <w:rsid w:val="00846B30"/>
    <w:rsid w:val="00861034"/>
    <w:rsid w:val="008678E5"/>
    <w:rsid w:val="00867F18"/>
    <w:rsid w:val="00872537"/>
    <w:rsid w:val="00873520"/>
    <w:rsid w:val="00876F13"/>
    <w:rsid w:val="00882862"/>
    <w:rsid w:val="00885E7A"/>
    <w:rsid w:val="00891302"/>
    <w:rsid w:val="00894EEF"/>
    <w:rsid w:val="008A2A41"/>
    <w:rsid w:val="008A4EF2"/>
    <w:rsid w:val="008A7453"/>
    <w:rsid w:val="008B3316"/>
    <w:rsid w:val="008B410B"/>
    <w:rsid w:val="008B4675"/>
    <w:rsid w:val="008B60AF"/>
    <w:rsid w:val="008C37F8"/>
    <w:rsid w:val="008C60EE"/>
    <w:rsid w:val="008D1238"/>
    <w:rsid w:val="008D2720"/>
    <w:rsid w:val="008E1438"/>
    <w:rsid w:val="008F3E25"/>
    <w:rsid w:val="00905843"/>
    <w:rsid w:val="00914FA1"/>
    <w:rsid w:val="00917C36"/>
    <w:rsid w:val="0093067B"/>
    <w:rsid w:val="00931285"/>
    <w:rsid w:val="00944CEF"/>
    <w:rsid w:val="00946C5A"/>
    <w:rsid w:val="00961310"/>
    <w:rsid w:val="0096291A"/>
    <w:rsid w:val="009646DD"/>
    <w:rsid w:val="00982890"/>
    <w:rsid w:val="009831AD"/>
    <w:rsid w:val="009928A1"/>
    <w:rsid w:val="00996E64"/>
    <w:rsid w:val="009A1290"/>
    <w:rsid w:val="009B1401"/>
    <w:rsid w:val="009B66C7"/>
    <w:rsid w:val="009C086C"/>
    <w:rsid w:val="009C2A62"/>
    <w:rsid w:val="009C3F25"/>
    <w:rsid w:val="009C7470"/>
    <w:rsid w:val="009D0C59"/>
    <w:rsid w:val="009D5309"/>
    <w:rsid w:val="009E157C"/>
    <w:rsid w:val="009E30D5"/>
    <w:rsid w:val="009E6480"/>
    <w:rsid w:val="009E6F1F"/>
    <w:rsid w:val="009F16DD"/>
    <w:rsid w:val="009F1FA4"/>
    <w:rsid w:val="009F442B"/>
    <w:rsid w:val="009F4D6A"/>
    <w:rsid w:val="009F687F"/>
    <w:rsid w:val="00A005C1"/>
    <w:rsid w:val="00A06FB2"/>
    <w:rsid w:val="00A13E13"/>
    <w:rsid w:val="00A21AE6"/>
    <w:rsid w:val="00A228C0"/>
    <w:rsid w:val="00A30224"/>
    <w:rsid w:val="00A321E3"/>
    <w:rsid w:val="00A33FF4"/>
    <w:rsid w:val="00A371AF"/>
    <w:rsid w:val="00A37613"/>
    <w:rsid w:val="00A37D78"/>
    <w:rsid w:val="00A40F30"/>
    <w:rsid w:val="00A43853"/>
    <w:rsid w:val="00A44BB8"/>
    <w:rsid w:val="00A454A3"/>
    <w:rsid w:val="00A51AEB"/>
    <w:rsid w:val="00A52FFD"/>
    <w:rsid w:val="00A5654B"/>
    <w:rsid w:val="00A60146"/>
    <w:rsid w:val="00A64071"/>
    <w:rsid w:val="00A64DC1"/>
    <w:rsid w:val="00A66BCD"/>
    <w:rsid w:val="00A700FE"/>
    <w:rsid w:val="00A7032C"/>
    <w:rsid w:val="00A74E15"/>
    <w:rsid w:val="00A754D2"/>
    <w:rsid w:val="00A75AE9"/>
    <w:rsid w:val="00A75E6B"/>
    <w:rsid w:val="00A77C3A"/>
    <w:rsid w:val="00A8264E"/>
    <w:rsid w:val="00A837DB"/>
    <w:rsid w:val="00A9008E"/>
    <w:rsid w:val="00A91B9B"/>
    <w:rsid w:val="00A94F9D"/>
    <w:rsid w:val="00AA0785"/>
    <w:rsid w:val="00AA4AAA"/>
    <w:rsid w:val="00AA56EF"/>
    <w:rsid w:val="00AA5F25"/>
    <w:rsid w:val="00AB4436"/>
    <w:rsid w:val="00AB4469"/>
    <w:rsid w:val="00AB67D6"/>
    <w:rsid w:val="00AC0456"/>
    <w:rsid w:val="00AC1E15"/>
    <w:rsid w:val="00AC27A9"/>
    <w:rsid w:val="00AC474B"/>
    <w:rsid w:val="00AD34E6"/>
    <w:rsid w:val="00AD40D1"/>
    <w:rsid w:val="00AE4841"/>
    <w:rsid w:val="00AE5774"/>
    <w:rsid w:val="00AF36CC"/>
    <w:rsid w:val="00AF4AF4"/>
    <w:rsid w:val="00AF6ED3"/>
    <w:rsid w:val="00AF6F96"/>
    <w:rsid w:val="00B01B3B"/>
    <w:rsid w:val="00B0635D"/>
    <w:rsid w:val="00B142B9"/>
    <w:rsid w:val="00B224EC"/>
    <w:rsid w:val="00B23E9B"/>
    <w:rsid w:val="00B24C80"/>
    <w:rsid w:val="00B260EA"/>
    <w:rsid w:val="00B307A0"/>
    <w:rsid w:val="00B32ABA"/>
    <w:rsid w:val="00B35796"/>
    <w:rsid w:val="00B43CFD"/>
    <w:rsid w:val="00B442CB"/>
    <w:rsid w:val="00B44B39"/>
    <w:rsid w:val="00B44F46"/>
    <w:rsid w:val="00B503AA"/>
    <w:rsid w:val="00B51B12"/>
    <w:rsid w:val="00B53393"/>
    <w:rsid w:val="00B55F75"/>
    <w:rsid w:val="00B630BE"/>
    <w:rsid w:val="00B66228"/>
    <w:rsid w:val="00B67D4C"/>
    <w:rsid w:val="00B709E0"/>
    <w:rsid w:val="00B73A62"/>
    <w:rsid w:val="00B74222"/>
    <w:rsid w:val="00B76C53"/>
    <w:rsid w:val="00B76E8F"/>
    <w:rsid w:val="00B8056C"/>
    <w:rsid w:val="00B859E8"/>
    <w:rsid w:val="00B87C84"/>
    <w:rsid w:val="00B934B7"/>
    <w:rsid w:val="00B965CC"/>
    <w:rsid w:val="00BA0910"/>
    <w:rsid w:val="00BA2E94"/>
    <w:rsid w:val="00BB6AA9"/>
    <w:rsid w:val="00BC3826"/>
    <w:rsid w:val="00BC47C9"/>
    <w:rsid w:val="00BD29DD"/>
    <w:rsid w:val="00BD5F56"/>
    <w:rsid w:val="00BE45C1"/>
    <w:rsid w:val="00BE4FBA"/>
    <w:rsid w:val="00C000D1"/>
    <w:rsid w:val="00C05D14"/>
    <w:rsid w:val="00C05FDA"/>
    <w:rsid w:val="00C061DA"/>
    <w:rsid w:val="00C103ED"/>
    <w:rsid w:val="00C12BB9"/>
    <w:rsid w:val="00C168B4"/>
    <w:rsid w:val="00C16FF0"/>
    <w:rsid w:val="00C20FF5"/>
    <w:rsid w:val="00C37D18"/>
    <w:rsid w:val="00C4194D"/>
    <w:rsid w:val="00C42B5D"/>
    <w:rsid w:val="00C436F8"/>
    <w:rsid w:val="00C47681"/>
    <w:rsid w:val="00C52EDF"/>
    <w:rsid w:val="00C54726"/>
    <w:rsid w:val="00C57A68"/>
    <w:rsid w:val="00C653EF"/>
    <w:rsid w:val="00C655EC"/>
    <w:rsid w:val="00C66B15"/>
    <w:rsid w:val="00C66BDC"/>
    <w:rsid w:val="00C67E6A"/>
    <w:rsid w:val="00C70A08"/>
    <w:rsid w:val="00C73063"/>
    <w:rsid w:val="00C76FB7"/>
    <w:rsid w:val="00C84084"/>
    <w:rsid w:val="00C85EB4"/>
    <w:rsid w:val="00C95F79"/>
    <w:rsid w:val="00C9725B"/>
    <w:rsid w:val="00CB1CCA"/>
    <w:rsid w:val="00CC381D"/>
    <w:rsid w:val="00CD15D2"/>
    <w:rsid w:val="00CE220C"/>
    <w:rsid w:val="00CE531A"/>
    <w:rsid w:val="00CF3D0E"/>
    <w:rsid w:val="00CF457E"/>
    <w:rsid w:val="00CF49C7"/>
    <w:rsid w:val="00D0269F"/>
    <w:rsid w:val="00D063D8"/>
    <w:rsid w:val="00D06921"/>
    <w:rsid w:val="00D0728F"/>
    <w:rsid w:val="00D07F22"/>
    <w:rsid w:val="00D11927"/>
    <w:rsid w:val="00D1441B"/>
    <w:rsid w:val="00D156E2"/>
    <w:rsid w:val="00D1650F"/>
    <w:rsid w:val="00D2009E"/>
    <w:rsid w:val="00D34C6E"/>
    <w:rsid w:val="00D35A13"/>
    <w:rsid w:val="00D411E4"/>
    <w:rsid w:val="00D462F6"/>
    <w:rsid w:val="00D526E1"/>
    <w:rsid w:val="00D52854"/>
    <w:rsid w:val="00D549B5"/>
    <w:rsid w:val="00D774B5"/>
    <w:rsid w:val="00D80285"/>
    <w:rsid w:val="00D82BD7"/>
    <w:rsid w:val="00D86E4F"/>
    <w:rsid w:val="00D91335"/>
    <w:rsid w:val="00D9425F"/>
    <w:rsid w:val="00D94F78"/>
    <w:rsid w:val="00DA1CE6"/>
    <w:rsid w:val="00DA37ED"/>
    <w:rsid w:val="00DA3BA0"/>
    <w:rsid w:val="00DA4797"/>
    <w:rsid w:val="00DA4AE7"/>
    <w:rsid w:val="00DA687A"/>
    <w:rsid w:val="00DA6C0A"/>
    <w:rsid w:val="00DB1781"/>
    <w:rsid w:val="00DB2B99"/>
    <w:rsid w:val="00DC07DD"/>
    <w:rsid w:val="00DC2355"/>
    <w:rsid w:val="00DC2C9D"/>
    <w:rsid w:val="00DD0618"/>
    <w:rsid w:val="00DD2E67"/>
    <w:rsid w:val="00DD37A4"/>
    <w:rsid w:val="00DD442C"/>
    <w:rsid w:val="00DD51FA"/>
    <w:rsid w:val="00DE3120"/>
    <w:rsid w:val="00DE3BD3"/>
    <w:rsid w:val="00DF37F1"/>
    <w:rsid w:val="00E03760"/>
    <w:rsid w:val="00E04E1E"/>
    <w:rsid w:val="00E069CC"/>
    <w:rsid w:val="00E11103"/>
    <w:rsid w:val="00E111EB"/>
    <w:rsid w:val="00E136E6"/>
    <w:rsid w:val="00E17B24"/>
    <w:rsid w:val="00E30F83"/>
    <w:rsid w:val="00E32C42"/>
    <w:rsid w:val="00E369C3"/>
    <w:rsid w:val="00E402E5"/>
    <w:rsid w:val="00E5507C"/>
    <w:rsid w:val="00E57263"/>
    <w:rsid w:val="00E6649E"/>
    <w:rsid w:val="00E74C8E"/>
    <w:rsid w:val="00E75D3A"/>
    <w:rsid w:val="00E839CA"/>
    <w:rsid w:val="00E840EB"/>
    <w:rsid w:val="00E84A33"/>
    <w:rsid w:val="00E86F57"/>
    <w:rsid w:val="00E87933"/>
    <w:rsid w:val="00E912D2"/>
    <w:rsid w:val="00E916B8"/>
    <w:rsid w:val="00EA3F2E"/>
    <w:rsid w:val="00EA4C81"/>
    <w:rsid w:val="00EA542F"/>
    <w:rsid w:val="00EB166A"/>
    <w:rsid w:val="00EB7D2C"/>
    <w:rsid w:val="00EC54BF"/>
    <w:rsid w:val="00EC5E56"/>
    <w:rsid w:val="00EC67EA"/>
    <w:rsid w:val="00ED40A2"/>
    <w:rsid w:val="00ED5903"/>
    <w:rsid w:val="00ED6E2F"/>
    <w:rsid w:val="00ED78F3"/>
    <w:rsid w:val="00EF24EF"/>
    <w:rsid w:val="00EF26D4"/>
    <w:rsid w:val="00EF7DB1"/>
    <w:rsid w:val="00F02E38"/>
    <w:rsid w:val="00F0553B"/>
    <w:rsid w:val="00F05C88"/>
    <w:rsid w:val="00F126B5"/>
    <w:rsid w:val="00F1476B"/>
    <w:rsid w:val="00F15E37"/>
    <w:rsid w:val="00F16BF5"/>
    <w:rsid w:val="00F17333"/>
    <w:rsid w:val="00F25444"/>
    <w:rsid w:val="00F31C7B"/>
    <w:rsid w:val="00F334A9"/>
    <w:rsid w:val="00F35293"/>
    <w:rsid w:val="00F46D72"/>
    <w:rsid w:val="00F47BA8"/>
    <w:rsid w:val="00F524DE"/>
    <w:rsid w:val="00F52520"/>
    <w:rsid w:val="00F55960"/>
    <w:rsid w:val="00F576C8"/>
    <w:rsid w:val="00F57B98"/>
    <w:rsid w:val="00F670B8"/>
    <w:rsid w:val="00F838C6"/>
    <w:rsid w:val="00F84873"/>
    <w:rsid w:val="00F85768"/>
    <w:rsid w:val="00F90F8E"/>
    <w:rsid w:val="00F940CD"/>
    <w:rsid w:val="00F9682A"/>
    <w:rsid w:val="00F97FFC"/>
    <w:rsid w:val="00FA723A"/>
    <w:rsid w:val="00FB27D9"/>
    <w:rsid w:val="00FB62F5"/>
    <w:rsid w:val="00FB664A"/>
    <w:rsid w:val="00FB6772"/>
    <w:rsid w:val="00FC03BD"/>
    <w:rsid w:val="00FC21B1"/>
    <w:rsid w:val="00FC4D79"/>
    <w:rsid w:val="00FD5A06"/>
    <w:rsid w:val="00FD5A5C"/>
    <w:rsid w:val="00FE0245"/>
    <w:rsid w:val="00FE2323"/>
    <w:rsid w:val="00FE62D3"/>
    <w:rsid w:val="00FF5E6D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basedOn w:val="a"/>
    <w:next w:val="a"/>
    <w:link w:val="21"/>
    <w:uiPriority w:val="99"/>
    <w:qFormat/>
    <w:rsid w:val="00003CF9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003CF9"/>
    <w:pPr>
      <w:keepNext/>
      <w:numPr>
        <w:ilvl w:val="2"/>
        <w:numId w:val="30"/>
      </w:numPr>
      <w:suppressAutoHyphens/>
      <w:spacing w:before="240" w:after="120"/>
      <w:outlineLvl w:val="2"/>
    </w:pPr>
    <w:rPr>
      <w:rFonts w:ascii="Calibri" w:eastAsia="Calibri" w:hAnsi="Calibri"/>
      <w:b/>
      <w:sz w:val="28"/>
      <w:lang/>
    </w:rPr>
  </w:style>
  <w:style w:type="paragraph" w:styleId="6">
    <w:name w:val="heading 6"/>
    <w:aliases w:val="H6"/>
    <w:basedOn w:val="a"/>
    <w:next w:val="a"/>
    <w:link w:val="60"/>
    <w:qFormat/>
    <w:rsid w:val="00003CF9"/>
    <w:pPr>
      <w:numPr>
        <w:ilvl w:val="5"/>
        <w:numId w:val="30"/>
      </w:numPr>
      <w:spacing w:before="240" w:after="60"/>
      <w:jc w:val="both"/>
      <w:outlineLvl w:val="5"/>
    </w:pPr>
    <w:rPr>
      <w:rFonts w:ascii="PetersburgCTT" w:eastAsia="Calibri" w:hAnsi="PetersburgCTT"/>
      <w:i/>
      <w:sz w:val="20"/>
      <w:lang/>
    </w:rPr>
  </w:style>
  <w:style w:type="paragraph" w:styleId="7">
    <w:name w:val="heading 7"/>
    <w:basedOn w:val="a"/>
    <w:next w:val="a"/>
    <w:link w:val="70"/>
    <w:qFormat/>
    <w:rsid w:val="00003CF9"/>
    <w:pPr>
      <w:numPr>
        <w:ilvl w:val="6"/>
        <w:numId w:val="30"/>
      </w:numPr>
      <w:spacing w:before="240" w:after="60"/>
      <w:jc w:val="both"/>
      <w:outlineLvl w:val="6"/>
    </w:pPr>
    <w:rPr>
      <w:rFonts w:ascii="PetersburgCTT" w:eastAsia="Calibri" w:hAnsi="PetersburgCTT"/>
      <w:sz w:val="20"/>
      <w:lang/>
    </w:rPr>
  </w:style>
  <w:style w:type="paragraph" w:styleId="8">
    <w:name w:val="heading 8"/>
    <w:basedOn w:val="a"/>
    <w:next w:val="a"/>
    <w:link w:val="80"/>
    <w:qFormat/>
    <w:rsid w:val="00003CF9"/>
    <w:pPr>
      <w:numPr>
        <w:ilvl w:val="7"/>
        <w:numId w:val="30"/>
      </w:numPr>
      <w:spacing w:before="240" w:after="60"/>
      <w:jc w:val="both"/>
      <w:outlineLvl w:val="7"/>
    </w:pPr>
    <w:rPr>
      <w:rFonts w:ascii="PetersburgCTT" w:eastAsia="Calibri" w:hAnsi="PetersburgCTT"/>
      <w:i/>
      <w:sz w:val="20"/>
      <w:lang/>
    </w:rPr>
  </w:style>
  <w:style w:type="paragraph" w:styleId="9">
    <w:name w:val="heading 9"/>
    <w:basedOn w:val="a"/>
    <w:next w:val="a"/>
    <w:link w:val="90"/>
    <w:qFormat/>
    <w:rsid w:val="00003CF9"/>
    <w:pPr>
      <w:numPr>
        <w:ilvl w:val="8"/>
        <w:numId w:val="30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basedOn w:val="a0"/>
    <w:link w:val="10"/>
    <w:uiPriority w:val="9"/>
    <w:rsid w:val="00235BE2"/>
    <w:rPr>
      <w:b/>
      <w:bCs/>
      <w:color w:val="365F91"/>
      <w:sz w:val="40"/>
      <w:szCs w:val="28"/>
      <w:lang w:eastAsia="en-US"/>
    </w:rPr>
  </w:style>
  <w:style w:type="character" w:customStyle="1" w:styleId="21">
    <w:name w:val="Заголовок 2 Знак1"/>
    <w:link w:val="2"/>
    <w:uiPriority w:val="99"/>
    <w:rsid w:val="00003CF9"/>
    <w:rPr>
      <w:b/>
      <w:bCs/>
      <w:iCs/>
      <w:kern w:val="24"/>
      <w:sz w:val="28"/>
      <w:szCs w:val="28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003CF9"/>
    <w:rPr>
      <w:rFonts w:ascii="Calibri" w:eastAsia="Calibri" w:hAnsi="Calibri"/>
      <w:b/>
      <w:sz w:val="28"/>
      <w:szCs w:val="24"/>
      <w:lang/>
    </w:rPr>
  </w:style>
  <w:style w:type="character" w:customStyle="1" w:styleId="60">
    <w:name w:val="Заголовок 6 Знак"/>
    <w:aliases w:val="H6 Знак"/>
    <w:basedOn w:val="a0"/>
    <w:link w:val="6"/>
    <w:rsid w:val="00003CF9"/>
    <w:rPr>
      <w:rFonts w:ascii="PetersburgCTT" w:eastAsia="Calibri" w:hAnsi="PetersburgCTT"/>
      <w:i/>
      <w:szCs w:val="24"/>
      <w:lang/>
    </w:rPr>
  </w:style>
  <w:style w:type="character" w:customStyle="1" w:styleId="70">
    <w:name w:val="Заголовок 7 Знак"/>
    <w:basedOn w:val="a0"/>
    <w:link w:val="7"/>
    <w:rsid w:val="00003CF9"/>
    <w:rPr>
      <w:rFonts w:ascii="PetersburgCTT" w:eastAsia="Calibri" w:hAnsi="PetersburgCTT"/>
      <w:szCs w:val="24"/>
      <w:lang/>
    </w:rPr>
  </w:style>
  <w:style w:type="character" w:customStyle="1" w:styleId="80">
    <w:name w:val="Заголовок 8 Знак"/>
    <w:basedOn w:val="a0"/>
    <w:link w:val="8"/>
    <w:rsid w:val="00003CF9"/>
    <w:rPr>
      <w:rFonts w:ascii="PetersburgCTT" w:eastAsia="Calibri" w:hAnsi="PetersburgCTT"/>
      <w:i/>
      <w:szCs w:val="24"/>
      <w:lang/>
    </w:rPr>
  </w:style>
  <w:style w:type="character" w:customStyle="1" w:styleId="90">
    <w:name w:val="Заголовок 9 Знак"/>
    <w:basedOn w:val="a0"/>
    <w:link w:val="9"/>
    <w:rsid w:val="00003CF9"/>
    <w:rPr>
      <w:rFonts w:ascii="PetersburgCTT" w:eastAsia="Calibri" w:hAnsi="PetersburgCTT"/>
      <w:i/>
      <w:sz w:val="18"/>
      <w:szCs w:val="24"/>
      <w:lang/>
    </w:rPr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12"/>
    <w:uiPriority w:val="99"/>
    <w:rsid w:val="005940B4"/>
    <w:pPr>
      <w:tabs>
        <w:tab w:val="center" w:pos="4677"/>
        <w:tab w:val="right" w:pos="9355"/>
      </w:tabs>
    </w:pPr>
    <w:rPr>
      <w:lang/>
    </w:rPr>
  </w:style>
  <w:style w:type="character" w:customStyle="1" w:styleId="12">
    <w:name w:val="Верхний колонтитул Знак1"/>
    <w:link w:val="a3"/>
    <w:uiPriority w:val="99"/>
    <w:rsid w:val="00003CF9"/>
    <w:rPr>
      <w:sz w:val="24"/>
      <w:szCs w:val="24"/>
    </w:r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uiPriority w:val="99"/>
    <w:rsid w:val="009831AD"/>
    <w:rPr>
      <w:color w:val="0000FF"/>
      <w:u w:val="single"/>
    </w:rPr>
  </w:style>
  <w:style w:type="table" w:styleId="a6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0">
    <w:name w:val="Body Text Indent 2"/>
    <w:basedOn w:val="a"/>
    <w:link w:val="210"/>
    <w:rsid w:val="000529E5"/>
    <w:pPr>
      <w:autoSpaceDE w:val="0"/>
      <w:autoSpaceDN w:val="0"/>
      <w:adjustRightInd w:val="0"/>
      <w:ind w:firstLine="540"/>
    </w:pPr>
    <w:rPr>
      <w:sz w:val="28"/>
      <w:lang/>
    </w:rPr>
  </w:style>
  <w:style w:type="character" w:customStyle="1" w:styleId="210">
    <w:name w:val="Основной текст с отступом 2 Знак1"/>
    <w:link w:val="20"/>
    <w:rsid w:val="00003CF9"/>
    <w:rPr>
      <w:sz w:val="28"/>
      <w:szCs w:val="24"/>
    </w:rPr>
  </w:style>
  <w:style w:type="paragraph" w:styleId="a8">
    <w:name w:val="Body Text"/>
    <w:aliases w:val="Основной текст1,Основной текст Знак Знак,bt"/>
    <w:basedOn w:val="a"/>
    <w:link w:val="13"/>
    <w:uiPriority w:val="99"/>
    <w:rsid w:val="000529E5"/>
    <w:pPr>
      <w:autoSpaceDE w:val="0"/>
      <w:autoSpaceDN w:val="0"/>
      <w:adjustRightInd w:val="0"/>
    </w:pPr>
    <w:rPr>
      <w:sz w:val="28"/>
      <w:lang/>
    </w:rPr>
  </w:style>
  <w:style w:type="character" w:customStyle="1" w:styleId="13">
    <w:name w:val="Основной текст Знак1"/>
    <w:aliases w:val="Основной текст1 Знак1,Основной текст Знак Знак Знак1,bt Знак"/>
    <w:link w:val="a8"/>
    <w:uiPriority w:val="99"/>
    <w:rsid w:val="00003CF9"/>
    <w:rPr>
      <w:sz w:val="28"/>
      <w:szCs w:val="24"/>
    </w:rPr>
  </w:style>
  <w:style w:type="paragraph" w:styleId="31">
    <w:name w:val="Body Text Indent 3"/>
    <w:basedOn w:val="a"/>
    <w:link w:val="32"/>
    <w:rsid w:val="000529E5"/>
    <w:pPr>
      <w:autoSpaceDE w:val="0"/>
      <w:autoSpaceDN w:val="0"/>
      <w:adjustRightInd w:val="0"/>
      <w:ind w:firstLine="540"/>
      <w:jc w:val="both"/>
    </w:pPr>
    <w:rPr>
      <w:sz w:val="28"/>
      <w:lang/>
    </w:rPr>
  </w:style>
  <w:style w:type="character" w:customStyle="1" w:styleId="32">
    <w:name w:val="Основной текст с отступом 3 Знак"/>
    <w:link w:val="31"/>
    <w:rsid w:val="00003CF9"/>
    <w:rPr>
      <w:sz w:val="28"/>
      <w:szCs w:val="24"/>
    </w:rPr>
  </w:style>
  <w:style w:type="paragraph" w:styleId="a9">
    <w:name w:val="footer"/>
    <w:basedOn w:val="a"/>
    <w:link w:val="14"/>
    <w:rsid w:val="000529E5"/>
    <w:pPr>
      <w:tabs>
        <w:tab w:val="center" w:pos="4677"/>
        <w:tab w:val="right" w:pos="9355"/>
      </w:tabs>
    </w:pPr>
    <w:rPr>
      <w:lang/>
    </w:rPr>
  </w:style>
  <w:style w:type="character" w:customStyle="1" w:styleId="14">
    <w:name w:val="Нижний колонтитул Знак1"/>
    <w:link w:val="a9"/>
    <w:rsid w:val="00003CF9"/>
    <w:rPr>
      <w:sz w:val="24"/>
      <w:szCs w:val="24"/>
    </w:r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paragraph" w:styleId="ab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3">
    <w:name w:val="Body Text 3"/>
    <w:basedOn w:val="a"/>
    <w:link w:val="34"/>
    <w:rsid w:val="006C5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link w:val="af"/>
    <w:rsid w:val="00B53393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003CF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D29DD"/>
    <w:pPr>
      <w:ind w:left="708"/>
    </w:pPr>
  </w:style>
  <w:style w:type="character" w:customStyle="1" w:styleId="22">
    <w:name w:val="Заголовок 2 Знак"/>
    <w:basedOn w:val="a0"/>
    <w:link w:val="2"/>
    <w:uiPriority w:val="99"/>
    <w:rsid w:val="00003C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0">
    <w:name w:val="Заголовок 1 Знак1"/>
    <w:rsid w:val="00003CF9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paragraph" w:customStyle="1" w:styleId="ConsPlusCell">
    <w:name w:val="ConsPlusCell"/>
    <w:uiPriority w:val="99"/>
    <w:rsid w:val="00003CF9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003C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2"/>
    <w:uiPriority w:val="99"/>
    <w:rsid w:val="00003CF9"/>
    <w:rPr>
      <w:rFonts w:ascii="Times New Roman CYR" w:hAnsi="Times New Roman CYR"/>
      <w:sz w:val="28"/>
      <w:lang/>
    </w:rPr>
  </w:style>
  <w:style w:type="paragraph" w:styleId="af2">
    <w:name w:val="Body Text Indent"/>
    <w:aliases w:val="Основной текст 1,Нумерованный список !!,Надин стиль,Body Text Indent,Iniiaiie oaeno 1"/>
    <w:basedOn w:val="a"/>
    <w:link w:val="af1"/>
    <w:uiPriority w:val="99"/>
    <w:rsid w:val="00003CF9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/>
    </w:rPr>
  </w:style>
  <w:style w:type="character" w:customStyle="1" w:styleId="15">
    <w:name w:val="Основной текст с отступом Знак1"/>
    <w:basedOn w:val="a0"/>
    <w:link w:val="af2"/>
    <w:uiPriority w:val="99"/>
    <w:rsid w:val="00003CF9"/>
    <w:rPr>
      <w:sz w:val="24"/>
      <w:szCs w:val="24"/>
    </w:rPr>
  </w:style>
  <w:style w:type="character" w:customStyle="1" w:styleId="23">
    <w:name w:val="Основной текст с отступом 2 Знак"/>
    <w:basedOn w:val="a0"/>
    <w:uiPriority w:val="99"/>
    <w:rsid w:val="00003CF9"/>
    <w:rPr>
      <w:rFonts w:ascii="Times New Roman" w:eastAsia="Times New Roman" w:hAnsi="Times New Roman"/>
    </w:rPr>
  </w:style>
  <w:style w:type="character" w:customStyle="1" w:styleId="af3">
    <w:name w:val="Верхний колонтитул Знак"/>
    <w:basedOn w:val="a0"/>
    <w:uiPriority w:val="99"/>
    <w:rsid w:val="00003CF9"/>
    <w:rPr>
      <w:rFonts w:ascii="Times New Roman" w:eastAsia="Times New Roman" w:hAnsi="Times New Roman"/>
    </w:rPr>
  </w:style>
  <w:style w:type="character" w:customStyle="1" w:styleId="af4">
    <w:name w:val="Нижний колонтитул Знак"/>
    <w:basedOn w:val="a0"/>
    <w:uiPriority w:val="99"/>
    <w:rsid w:val="00003CF9"/>
    <w:rPr>
      <w:rFonts w:ascii="Times New Roman" w:eastAsia="Times New Roman" w:hAnsi="Times New Roman"/>
    </w:rPr>
  </w:style>
  <w:style w:type="paragraph" w:customStyle="1" w:styleId="16">
    <w:name w:val="1 Заголовок"/>
    <w:basedOn w:val="10"/>
    <w:link w:val="17"/>
    <w:uiPriority w:val="99"/>
    <w:qFormat/>
    <w:rsid w:val="00003CF9"/>
    <w:pPr>
      <w:keepLines w:val="0"/>
      <w:pageBreakBefore/>
      <w:suppressAutoHyphens/>
      <w:spacing w:before="0" w:after="240" w:line="288" w:lineRule="auto"/>
      <w:ind w:left="284"/>
      <w:jc w:val="center"/>
    </w:pPr>
    <w:rPr>
      <w:caps/>
      <w:color w:val="auto"/>
      <w:kern w:val="24"/>
      <w:sz w:val="28"/>
      <w:szCs w:val="32"/>
      <w:lang w:val="en-US"/>
    </w:rPr>
  </w:style>
  <w:style w:type="character" w:customStyle="1" w:styleId="17">
    <w:name w:val="1 Заголовок Знак"/>
    <w:link w:val="16"/>
    <w:uiPriority w:val="99"/>
    <w:locked/>
    <w:rsid w:val="00003CF9"/>
    <w:rPr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003CF9"/>
    <w:rPr>
      <w:rFonts w:ascii="Times New Roman" w:hAnsi="Times New Roman"/>
    </w:rPr>
  </w:style>
  <w:style w:type="paragraph" w:styleId="HTML">
    <w:name w:val="HTML Preformatted"/>
    <w:basedOn w:val="a"/>
    <w:link w:val="HTML1"/>
    <w:rsid w:val="00003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1"/>
    <w:link w:val="HTML"/>
    <w:rsid w:val="00003CF9"/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003CF9"/>
    <w:rPr>
      <w:rFonts w:ascii="Courier New" w:hAnsi="Courier New" w:cs="Courier New"/>
    </w:rPr>
  </w:style>
  <w:style w:type="paragraph" w:styleId="af5">
    <w:name w:val="Plain Text"/>
    <w:basedOn w:val="a"/>
    <w:link w:val="18"/>
    <w:rsid w:val="00003CF9"/>
    <w:rPr>
      <w:rFonts w:ascii="Courier New" w:hAnsi="Courier New"/>
      <w:sz w:val="20"/>
      <w:szCs w:val="20"/>
      <w:lang/>
    </w:rPr>
  </w:style>
  <w:style w:type="character" w:customStyle="1" w:styleId="18">
    <w:name w:val="Текст Знак1"/>
    <w:link w:val="af5"/>
    <w:rsid w:val="00003CF9"/>
    <w:rPr>
      <w:rFonts w:ascii="Courier New" w:hAnsi="Courier New"/>
      <w:lang/>
    </w:rPr>
  </w:style>
  <w:style w:type="character" w:customStyle="1" w:styleId="af6">
    <w:name w:val="Текст Знак"/>
    <w:basedOn w:val="a0"/>
    <w:link w:val="af5"/>
    <w:uiPriority w:val="99"/>
    <w:rsid w:val="00003CF9"/>
    <w:rPr>
      <w:rFonts w:ascii="Courier New" w:hAnsi="Courier New" w:cs="Courier New"/>
    </w:rPr>
  </w:style>
  <w:style w:type="paragraph" w:customStyle="1" w:styleId="19">
    <w:name w:val="Стиль1"/>
    <w:rsid w:val="00003CF9"/>
    <w:pPr>
      <w:widowControl w:val="0"/>
    </w:pPr>
    <w:rPr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003CF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uiPriority w:val="99"/>
    <w:rsid w:val="00003CF9"/>
    <w:rPr>
      <w:rFonts w:ascii="Times New Roman" w:eastAsia="Times New Roman" w:hAnsi="Times New Roman"/>
    </w:rPr>
  </w:style>
  <w:style w:type="character" w:styleId="af8">
    <w:name w:val="FollowedHyperlink"/>
    <w:uiPriority w:val="99"/>
    <w:unhideWhenUsed/>
    <w:rsid w:val="00003CF9"/>
    <w:rPr>
      <w:color w:val="800080"/>
      <w:u w:val="single"/>
    </w:rPr>
  </w:style>
  <w:style w:type="paragraph" w:customStyle="1" w:styleId="Normal">
    <w:name w:val="Normal"/>
    <w:rsid w:val="00003CF9"/>
    <w:pPr>
      <w:widowControl w:val="0"/>
      <w:spacing w:line="260" w:lineRule="auto"/>
      <w:ind w:firstLine="580"/>
      <w:jc w:val="both"/>
    </w:pPr>
    <w:rPr>
      <w:snapToGrid w:val="0"/>
      <w:sz w:val="28"/>
    </w:rPr>
  </w:style>
  <w:style w:type="paragraph" w:customStyle="1" w:styleId="af9">
    <w:name w:val="Таблица"/>
    <w:basedOn w:val="a"/>
    <w:qFormat/>
    <w:rsid w:val="00003CF9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003CF9"/>
    <w:pPr>
      <w:spacing w:after="120" w:line="480" w:lineRule="auto"/>
    </w:pPr>
    <w:rPr>
      <w:lang/>
    </w:rPr>
  </w:style>
  <w:style w:type="character" w:customStyle="1" w:styleId="211">
    <w:name w:val="Основной текст 2 Знак1"/>
    <w:link w:val="24"/>
    <w:rsid w:val="00003CF9"/>
    <w:rPr>
      <w:sz w:val="24"/>
      <w:szCs w:val="24"/>
      <w:lang/>
    </w:rPr>
  </w:style>
  <w:style w:type="character" w:customStyle="1" w:styleId="25">
    <w:name w:val="Основной текст 2 Знак"/>
    <w:basedOn w:val="a0"/>
    <w:link w:val="24"/>
    <w:rsid w:val="00003CF9"/>
    <w:rPr>
      <w:sz w:val="24"/>
      <w:szCs w:val="24"/>
    </w:rPr>
  </w:style>
  <w:style w:type="character" w:styleId="afa">
    <w:name w:val="annotation reference"/>
    <w:rsid w:val="00003CF9"/>
    <w:rPr>
      <w:sz w:val="16"/>
      <w:szCs w:val="16"/>
    </w:rPr>
  </w:style>
  <w:style w:type="character" w:customStyle="1" w:styleId="afb">
    <w:name w:val="Текст примечания Знак"/>
    <w:link w:val="afc"/>
    <w:uiPriority w:val="99"/>
    <w:rsid w:val="00003CF9"/>
    <w:rPr>
      <w:lang/>
    </w:rPr>
  </w:style>
  <w:style w:type="paragraph" w:styleId="afc">
    <w:name w:val="annotation text"/>
    <w:basedOn w:val="a"/>
    <w:link w:val="afb"/>
    <w:uiPriority w:val="99"/>
    <w:rsid w:val="00003CF9"/>
    <w:rPr>
      <w:sz w:val="20"/>
      <w:szCs w:val="20"/>
      <w:lang/>
    </w:rPr>
  </w:style>
  <w:style w:type="character" w:customStyle="1" w:styleId="1a">
    <w:name w:val="Текст примечания Знак1"/>
    <w:basedOn w:val="a0"/>
    <w:link w:val="afc"/>
    <w:uiPriority w:val="99"/>
    <w:rsid w:val="00003CF9"/>
  </w:style>
  <w:style w:type="paragraph" w:customStyle="1" w:styleId="afd">
    <w:name w:val="Стандарт"/>
    <w:basedOn w:val="a"/>
    <w:link w:val="afe"/>
    <w:qFormat/>
    <w:rsid w:val="00003CF9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e">
    <w:name w:val="Стандарт Знак"/>
    <w:link w:val="afd"/>
    <w:rsid w:val="00003CF9"/>
    <w:rPr>
      <w:rFonts w:eastAsia="Calibri"/>
      <w:sz w:val="28"/>
      <w:szCs w:val="28"/>
      <w:lang/>
    </w:rPr>
  </w:style>
  <w:style w:type="character" w:customStyle="1" w:styleId="120">
    <w:name w:val=" Знак Знак12"/>
    <w:rsid w:val="00003CF9"/>
    <w:rPr>
      <w:b/>
      <w:bCs/>
      <w:caps/>
      <w:sz w:val="28"/>
      <w:szCs w:val="28"/>
      <w:lang w:val="en-US" w:bidi="ar-SA"/>
    </w:rPr>
  </w:style>
  <w:style w:type="character" w:customStyle="1" w:styleId="aff">
    <w:name w:val="Подзаголовок Знак"/>
    <w:link w:val="aff0"/>
    <w:rsid w:val="00003CF9"/>
    <w:rPr>
      <w:b/>
      <w:bCs/>
      <w:iCs/>
      <w:kern w:val="24"/>
      <w:sz w:val="28"/>
      <w:szCs w:val="28"/>
      <w:lang/>
    </w:rPr>
  </w:style>
  <w:style w:type="paragraph" w:styleId="aff0">
    <w:name w:val="Subtitle"/>
    <w:basedOn w:val="a"/>
    <w:link w:val="aff"/>
    <w:qFormat/>
    <w:rsid w:val="00003CF9"/>
    <w:pPr>
      <w:jc w:val="center"/>
    </w:pPr>
    <w:rPr>
      <w:b/>
      <w:bCs/>
      <w:iCs/>
      <w:kern w:val="24"/>
      <w:sz w:val="28"/>
      <w:szCs w:val="28"/>
      <w:lang/>
    </w:rPr>
  </w:style>
  <w:style w:type="character" w:customStyle="1" w:styleId="1b">
    <w:name w:val="Подзаголовок Знак1"/>
    <w:basedOn w:val="a0"/>
    <w:link w:val="aff0"/>
    <w:rsid w:val="00003CF9"/>
    <w:rPr>
      <w:rFonts w:ascii="Cambria" w:eastAsia="Times New Roman" w:hAnsi="Cambria" w:cs="Times New Roman"/>
      <w:sz w:val="24"/>
      <w:szCs w:val="24"/>
    </w:rPr>
  </w:style>
  <w:style w:type="paragraph" w:customStyle="1" w:styleId="Normal1">
    <w:name w:val="Normal1"/>
    <w:rsid w:val="00003CF9"/>
    <w:pPr>
      <w:widowControl w:val="0"/>
      <w:spacing w:line="260" w:lineRule="auto"/>
      <w:ind w:firstLine="580"/>
      <w:jc w:val="both"/>
    </w:pPr>
    <w:rPr>
      <w:sz w:val="28"/>
    </w:rPr>
  </w:style>
  <w:style w:type="paragraph" w:customStyle="1" w:styleId="aff1">
    <w:name w:val="Ст. без интервала"/>
    <w:basedOn w:val="aa"/>
    <w:qFormat/>
    <w:rsid w:val="00003CF9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2">
    <w:name w:val="Ст. без интервала Знак"/>
    <w:rsid w:val="00003CF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003CF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30">
    <w:name w:val=" Знак Знак13"/>
    <w:rsid w:val="00003CF9"/>
    <w:rPr>
      <w:rFonts w:eastAsia="Times New Roman"/>
      <w:sz w:val="24"/>
      <w:szCs w:val="24"/>
    </w:rPr>
  </w:style>
  <w:style w:type="character" w:customStyle="1" w:styleId="FontStyle13">
    <w:name w:val="Font Style13"/>
    <w:rsid w:val="00003CF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003CF9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003CF9"/>
    <w:rPr>
      <w:rFonts w:eastAsia="Times New Roman"/>
      <w:sz w:val="28"/>
      <w:szCs w:val="24"/>
    </w:rPr>
  </w:style>
  <w:style w:type="character" w:customStyle="1" w:styleId="180">
    <w:name w:val=" Знак Знак18"/>
    <w:rsid w:val="00003CF9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003CF9"/>
    <w:pPr>
      <w:spacing w:before="120" w:line="288" w:lineRule="auto"/>
      <w:ind w:firstLine="720"/>
      <w:jc w:val="both"/>
    </w:pPr>
    <w:rPr>
      <w:rFonts w:ascii="Calibri" w:eastAsia="Calibri" w:hAnsi="Calibri"/>
      <w:lang/>
    </w:rPr>
  </w:style>
  <w:style w:type="character" w:customStyle="1" w:styleId="PointChar">
    <w:name w:val="Point Char"/>
    <w:link w:val="Point"/>
    <w:rsid w:val="00003CF9"/>
    <w:rPr>
      <w:rFonts w:ascii="Calibri" w:eastAsia="Calibri" w:hAnsi="Calibri"/>
      <w:sz w:val="24"/>
      <w:szCs w:val="24"/>
      <w:lang/>
    </w:rPr>
  </w:style>
  <w:style w:type="character" w:customStyle="1" w:styleId="1c">
    <w:name w:val="Основной текст1 Знак"/>
    <w:aliases w:val="Основной текст Знак Знак Знак,bt Знак Знак"/>
    <w:rsid w:val="00003CF9"/>
    <w:rPr>
      <w:rFonts w:eastAsia="Times New Roman"/>
      <w:sz w:val="28"/>
    </w:rPr>
  </w:style>
  <w:style w:type="paragraph" w:styleId="aff3">
    <w:name w:val="Title"/>
    <w:basedOn w:val="a"/>
    <w:link w:val="aff4"/>
    <w:qFormat/>
    <w:rsid w:val="00003CF9"/>
    <w:pPr>
      <w:jc w:val="center"/>
    </w:pPr>
    <w:rPr>
      <w:b/>
      <w:sz w:val="28"/>
      <w:szCs w:val="20"/>
      <w:lang/>
    </w:rPr>
  </w:style>
  <w:style w:type="character" w:customStyle="1" w:styleId="aff4">
    <w:name w:val="Название Знак"/>
    <w:basedOn w:val="a0"/>
    <w:link w:val="aff3"/>
    <w:rsid w:val="00003CF9"/>
    <w:rPr>
      <w:b/>
      <w:sz w:val="28"/>
      <w:lang/>
    </w:rPr>
  </w:style>
  <w:style w:type="paragraph" w:customStyle="1" w:styleId="aff5">
    <w:name w:val="Заголовок текста"/>
    <w:rsid w:val="00003CF9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003CF9"/>
    <w:pPr>
      <w:tabs>
        <w:tab w:val="left" w:pos="1134"/>
      </w:tabs>
      <w:suppressAutoHyphens/>
      <w:spacing w:before="240"/>
      <w:ind w:left="360" w:hanging="360"/>
      <w:jc w:val="both"/>
    </w:pPr>
    <w:rPr>
      <w:noProof/>
      <w:sz w:val="28"/>
    </w:rPr>
  </w:style>
  <w:style w:type="character" w:customStyle="1" w:styleId="aff7">
    <w:name w:val="Текст концевой сноски Знак"/>
    <w:link w:val="aff8"/>
    <w:rsid w:val="00003CF9"/>
    <w:rPr>
      <w:lang/>
    </w:rPr>
  </w:style>
  <w:style w:type="paragraph" w:styleId="aff8">
    <w:name w:val="endnote text"/>
    <w:basedOn w:val="a"/>
    <w:link w:val="aff7"/>
    <w:rsid w:val="00003CF9"/>
    <w:rPr>
      <w:sz w:val="20"/>
      <w:szCs w:val="20"/>
      <w:lang/>
    </w:rPr>
  </w:style>
  <w:style w:type="character" w:customStyle="1" w:styleId="1d">
    <w:name w:val="Текст концевой сноски Знак1"/>
    <w:basedOn w:val="a0"/>
    <w:link w:val="aff8"/>
    <w:uiPriority w:val="99"/>
    <w:rsid w:val="00003CF9"/>
  </w:style>
  <w:style w:type="character" w:styleId="aff9">
    <w:name w:val="endnote reference"/>
    <w:rsid w:val="00003CF9"/>
    <w:rPr>
      <w:vertAlign w:val="superscript"/>
    </w:rPr>
  </w:style>
  <w:style w:type="character" w:customStyle="1" w:styleId="affa">
    <w:name w:val="Схема документа Знак"/>
    <w:link w:val="affb"/>
    <w:uiPriority w:val="99"/>
    <w:rsid w:val="00003CF9"/>
    <w:rPr>
      <w:rFonts w:ascii="Tahoma" w:hAnsi="Tahoma"/>
      <w:sz w:val="16"/>
      <w:szCs w:val="16"/>
      <w:lang/>
    </w:rPr>
  </w:style>
  <w:style w:type="paragraph" w:styleId="affb">
    <w:name w:val="Document Map"/>
    <w:basedOn w:val="a"/>
    <w:link w:val="affa"/>
    <w:uiPriority w:val="99"/>
    <w:rsid w:val="00003CF9"/>
    <w:rPr>
      <w:rFonts w:ascii="Tahoma" w:hAnsi="Tahoma"/>
      <w:sz w:val="16"/>
      <w:szCs w:val="16"/>
      <w:lang/>
    </w:rPr>
  </w:style>
  <w:style w:type="character" w:customStyle="1" w:styleId="1e">
    <w:name w:val="Схема документа Знак1"/>
    <w:basedOn w:val="a0"/>
    <w:link w:val="affb"/>
    <w:uiPriority w:val="99"/>
    <w:rsid w:val="00003CF9"/>
    <w:rPr>
      <w:rFonts w:ascii="Tahoma" w:hAnsi="Tahoma" w:cs="Tahoma"/>
      <w:sz w:val="16"/>
      <w:szCs w:val="16"/>
    </w:rPr>
  </w:style>
  <w:style w:type="character" w:customStyle="1" w:styleId="affc">
    <w:name w:val="Тема примечания Знак"/>
    <w:link w:val="affd"/>
    <w:rsid w:val="00003CF9"/>
    <w:rPr>
      <w:b/>
      <w:bCs/>
      <w:lang/>
    </w:rPr>
  </w:style>
  <w:style w:type="paragraph" w:styleId="affd">
    <w:name w:val="annotation subject"/>
    <w:basedOn w:val="afc"/>
    <w:next w:val="afc"/>
    <w:link w:val="affc"/>
    <w:rsid w:val="00003CF9"/>
    <w:rPr>
      <w:b/>
      <w:bCs/>
    </w:rPr>
  </w:style>
  <w:style w:type="character" w:customStyle="1" w:styleId="1f">
    <w:name w:val="Тема примечания Знак1"/>
    <w:basedOn w:val="1a"/>
    <w:link w:val="affd"/>
    <w:uiPriority w:val="99"/>
    <w:rsid w:val="00003CF9"/>
    <w:rPr>
      <w:b/>
      <w:bCs/>
    </w:rPr>
  </w:style>
  <w:style w:type="character" w:customStyle="1" w:styleId="affe">
    <w:name w:val="Знак Знак"/>
    <w:locked/>
    <w:rsid w:val="00003CF9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0"/>
    <w:locked/>
    <w:rsid w:val="00003CF9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003CF9"/>
    <w:pPr>
      <w:shd w:val="clear" w:color="auto" w:fill="FFFFFF"/>
      <w:spacing w:line="240" w:lineRule="atLeast"/>
    </w:pPr>
    <w:rPr>
      <w:b/>
      <w:bCs/>
      <w:sz w:val="20"/>
      <w:szCs w:val="20"/>
      <w:lang/>
    </w:rPr>
  </w:style>
  <w:style w:type="paragraph" w:customStyle="1" w:styleId="ConsPlusDocList">
    <w:name w:val="ConsPlusDocList"/>
    <w:uiPriority w:val="99"/>
    <w:rsid w:val="00003C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 Знак2"/>
    <w:basedOn w:val="a"/>
    <w:rsid w:val="00003C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0">
    <w:name w:val="ВК1"/>
    <w:basedOn w:val="a3"/>
    <w:rsid w:val="00003CF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Пользователь Windows</cp:lastModifiedBy>
  <cp:revision>2</cp:revision>
  <cp:lastPrinted>2015-05-17T11:07:00Z</cp:lastPrinted>
  <dcterms:created xsi:type="dcterms:W3CDTF">2016-02-09T08:02:00Z</dcterms:created>
  <dcterms:modified xsi:type="dcterms:W3CDTF">2016-02-09T08:02:00Z</dcterms:modified>
</cp:coreProperties>
</file>